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9E7E" w14:textId="14B1BB7C" w:rsidR="005F3FE0" w:rsidRPr="004B524C" w:rsidRDefault="005F3FE0" w:rsidP="004B524C">
      <w:pPr>
        <w:rPr>
          <w:rFonts w:ascii="Calibri" w:hAnsi="Calibri" w:cs="Calibri"/>
          <w:b/>
          <w:bCs/>
        </w:rPr>
      </w:pPr>
      <w:r w:rsidRPr="005F3FE0">
        <w:rPr>
          <w:rFonts w:ascii="Calibri" w:hAnsi="Calibri" w:cs="Calibri"/>
          <w:b/>
          <w:bCs/>
        </w:rPr>
        <w:t xml:space="preserve">Una </w:t>
      </w:r>
      <w:r w:rsidR="000113CD">
        <w:rPr>
          <w:rFonts w:ascii="Calibri" w:hAnsi="Calibri" w:cs="Calibri"/>
          <w:b/>
          <w:bCs/>
        </w:rPr>
        <w:t>retirada</w:t>
      </w:r>
      <w:r w:rsidRPr="005F3FE0">
        <w:rPr>
          <w:rFonts w:ascii="Calibri" w:hAnsi="Calibri" w:cs="Calibri"/>
          <w:b/>
          <w:bCs/>
        </w:rPr>
        <w:t xml:space="preserve"> desesperada</w:t>
      </w:r>
      <w:r w:rsidR="000113CD">
        <w:rPr>
          <w:rFonts w:ascii="Calibri" w:hAnsi="Calibri" w:cs="Calibri"/>
          <w:b/>
          <w:bCs/>
        </w:rPr>
        <w:t xml:space="preserve"> e inútil.</w:t>
      </w:r>
    </w:p>
    <w:p w14:paraId="0B2B70DE" w14:textId="7A429F4C" w:rsidR="00541F66" w:rsidRDefault="005F3FE0" w:rsidP="00541F66">
      <w:pPr>
        <w:jc w:val="both"/>
        <w:rPr>
          <w:rFonts w:ascii="Calibri" w:hAnsi="Calibri" w:cs="Calibri"/>
          <w:sz w:val="22"/>
          <w:szCs w:val="22"/>
        </w:rPr>
      </w:pPr>
      <w:r>
        <w:rPr>
          <w:rFonts w:ascii="Calibri" w:hAnsi="Calibri" w:cs="Calibri"/>
          <w:sz w:val="22"/>
          <w:szCs w:val="22"/>
        </w:rPr>
        <w:t>En plena operación de repliegue de la posición</w:t>
      </w:r>
      <w:r w:rsidR="000113CD">
        <w:rPr>
          <w:rFonts w:ascii="Calibri" w:hAnsi="Calibri" w:cs="Calibri"/>
          <w:sz w:val="22"/>
          <w:szCs w:val="22"/>
        </w:rPr>
        <w:t xml:space="preserve"> </w:t>
      </w:r>
      <w:r>
        <w:rPr>
          <w:rFonts w:ascii="Calibri" w:hAnsi="Calibri" w:cs="Calibri"/>
          <w:sz w:val="22"/>
          <w:szCs w:val="22"/>
        </w:rPr>
        <w:t xml:space="preserve">de Annual, las columnas encabezadas por </w:t>
      </w:r>
      <w:r w:rsidR="00541F66">
        <w:rPr>
          <w:rFonts w:ascii="Calibri" w:hAnsi="Calibri" w:cs="Calibri"/>
          <w:sz w:val="22"/>
          <w:szCs w:val="22"/>
        </w:rPr>
        <w:t>el</w:t>
      </w:r>
      <w:r>
        <w:rPr>
          <w:rFonts w:ascii="Calibri" w:hAnsi="Calibri" w:cs="Calibri"/>
          <w:sz w:val="22"/>
          <w:szCs w:val="22"/>
        </w:rPr>
        <w:t xml:space="preserve"> Coronel Francisco Manella</w:t>
      </w:r>
      <w:r w:rsidR="000113CD">
        <w:rPr>
          <w:rFonts w:ascii="Calibri" w:hAnsi="Calibri" w:cs="Calibri"/>
          <w:sz w:val="22"/>
          <w:szCs w:val="22"/>
        </w:rPr>
        <w:t xml:space="preserve"> Corrales</w:t>
      </w:r>
      <w:r>
        <w:rPr>
          <w:rFonts w:ascii="Calibri" w:hAnsi="Calibri" w:cs="Calibri"/>
          <w:sz w:val="22"/>
          <w:szCs w:val="22"/>
        </w:rPr>
        <w:t xml:space="preserve"> Y </w:t>
      </w:r>
      <w:r w:rsidR="00541F66">
        <w:rPr>
          <w:rFonts w:ascii="Calibri" w:hAnsi="Calibri" w:cs="Calibri"/>
          <w:sz w:val="22"/>
          <w:szCs w:val="22"/>
        </w:rPr>
        <w:t xml:space="preserve">Coronel </w:t>
      </w:r>
      <w:r>
        <w:rPr>
          <w:rFonts w:ascii="Calibri" w:hAnsi="Calibri" w:cs="Calibri"/>
          <w:sz w:val="22"/>
          <w:szCs w:val="22"/>
        </w:rPr>
        <w:t>Gabriel Morales</w:t>
      </w:r>
      <w:r w:rsidR="000113CD">
        <w:rPr>
          <w:rFonts w:ascii="Calibri" w:hAnsi="Calibri" w:cs="Calibri"/>
          <w:sz w:val="22"/>
          <w:szCs w:val="22"/>
        </w:rPr>
        <w:t xml:space="preserve"> Mendiguita</w:t>
      </w:r>
      <w:r>
        <w:rPr>
          <w:rFonts w:ascii="Calibri" w:hAnsi="Calibri" w:cs="Calibri"/>
          <w:sz w:val="22"/>
          <w:szCs w:val="22"/>
        </w:rPr>
        <w:t xml:space="preserve">, avanzaron de forma desordenada, atropellándose las unidades unas a las otras, evitando ser alcanzados por las balas procedentes de las alturas de los barrancos donde se apostaron las huestes de Abd-El-Krim. </w:t>
      </w:r>
      <w:r w:rsidRPr="005F3FE0">
        <w:rPr>
          <w:rFonts w:ascii="Calibri" w:hAnsi="Calibri" w:cs="Calibri"/>
          <w:sz w:val="22"/>
          <w:szCs w:val="22"/>
        </w:rPr>
        <w:t xml:space="preserve">El paso de las columnas en retirada no se detuvo en </w:t>
      </w:r>
      <w:r>
        <w:rPr>
          <w:rFonts w:ascii="Calibri" w:hAnsi="Calibri" w:cs="Calibri"/>
          <w:sz w:val="22"/>
          <w:szCs w:val="22"/>
        </w:rPr>
        <w:t xml:space="preserve">la posición de </w:t>
      </w:r>
      <w:r w:rsidRPr="005F3FE0">
        <w:rPr>
          <w:rFonts w:ascii="Calibri" w:hAnsi="Calibri" w:cs="Calibri"/>
          <w:sz w:val="22"/>
          <w:szCs w:val="22"/>
        </w:rPr>
        <w:t>Ben</w:t>
      </w:r>
      <w:r w:rsidR="00D05895">
        <w:rPr>
          <w:rFonts w:ascii="Calibri" w:hAnsi="Calibri" w:cs="Calibri"/>
          <w:sz w:val="22"/>
          <w:szCs w:val="22"/>
        </w:rPr>
        <w:t>-</w:t>
      </w:r>
      <w:r w:rsidRPr="005F3FE0">
        <w:rPr>
          <w:rFonts w:ascii="Calibri" w:hAnsi="Calibri" w:cs="Calibri"/>
          <w:sz w:val="22"/>
          <w:szCs w:val="22"/>
        </w:rPr>
        <w:t>Tieb</w:t>
      </w:r>
      <w:r w:rsidR="00D05895">
        <w:rPr>
          <w:rFonts w:ascii="Calibri" w:hAnsi="Calibri" w:cs="Calibri"/>
          <w:sz w:val="22"/>
          <w:szCs w:val="22"/>
        </w:rPr>
        <w:t>, tal como ordenó el General Manuel Fernández Silvestre</w:t>
      </w:r>
      <w:r w:rsidRPr="005F3FE0">
        <w:rPr>
          <w:rFonts w:ascii="Calibri" w:hAnsi="Calibri" w:cs="Calibri"/>
          <w:sz w:val="22"/>
          <w:szCs w:val="22"/>
        </w:rPr>
        <w:t>.</w:t>
      </w:r>
      <w:r w:rsidR="00541F66">
        <w:rPr>
          <w:rFonts w:ascii="Calibri" w:hAnsi="Calibri" w:cs="Calibri"/>
          <w:sz w:val="22"/>
          <w:szCs w:val="22"/>
        </w:rPr>
        <w:t xml:space="preserve"> </w:t>
      </w:r>
      <w:r w:rsidR="00D05895">
        <w:rPr>
          <w:rFonts w:ascii="Calibri" w:hAnsi="Calibri" w:cs="Calibri"/>
          <w:sz w:val="22"/>
          <w:szCs w:val="22"/>
        </w:rPr>
        <w:t>Hoy en día no ha quedado</w:t>
      </w:r>
      <w:r w:rsidRPr="005F3FE0">
        <w:rPr>
          <w:rFonts w:ascii="Calibri" w:hAnsi="Calibri" w:cs="Calibri"/>
          <w:sz w:val="22"/>
          <w:szCs w:val="22"/>
        </w:rPr>
        <w:t xml:space="preserve"> </w:t>
      </w:r>
      <w:r w:rsidR="00D05895">
        <w:rPr>
          <w:rFonts w:ascii="Calibri" w:hAnsi="Calibri" w:cs="Calibri"/>
          <w:sz w:val="22"/>
          <w:szCs w:val="22"/>
        </w:rPr>
        <w:t>a</w:t>
      </w:r>
      <w:r w:rsidRPr="005F3FE0">
        <w:rPr>
          <w:rFonts w:ascii="Calibri" w:hAnsi="Calibri" w:cs="Calibri"/>
          <w:sz w:val="22"/>
          <w:szCs w:val="22"/>
        </w:rPr>
        <w:t>clar</w:t>
      </w:r>
      <w:r w:rsidR="00D05895">
        <w:rPr>
          <w:rFonts w:ascii="Calibri" w:hAnsi="Calibri" w:cs="Calibri"/>
          <w:sz w:val="22"/>
          <w:szCs w:val="22"/>
        </w:rPr>
        <w:t>ado,</w:t>
      </w:r>
      <w:r w:rsidRPr="005F3FE0">
        <w:rPr>
          <w:rFonts w:ascii="Calibri" w:hAnsi="Calibri" w:cs="Calibri"/>
          <w:sz w:val="22"/>
          <w:szCs w:val="22"/>
        </w:rPr>
        <w:t xml:space="preserve"> quién </w:t>
      </w:r>
      <w:r w:rsidR="00D05895">
        <w:rPr>
          <w:rFonts w:ascii="Calibri" w:hAnsi="Calibri" w:cs="Calibri"/>
          <w:sz w:val="22"/>
          <w:szCs w:val="22"/>
        </w:rPr>
        <w:t xml:space="preserve">fue el oficial al mando que </w:t>
      </w:r>
      <w:r w:rsidRPr="005F3FE0">
        <w:rPr>
          <w:rFonts w:ascii="Calibri" w:hAnsi="Calibri" w:cs="Calibri"/>
          <w:sz w:val="22"/>
          <w:szCs w:val="22"/>
        </w:rPr>
        <w:t xml:space="preserve">ordenó </w:t>
      </w:r>
      <w:r w:rsidR="00D05895">
        <w:rPr>
          <w:rFonts w:ascii="Calibri" w:hAnsi="Calibri" w:cs="Calibri"/>
          <w:sz w:val="22"/>
          <w:szCs w:val="22"/>
        </w:rPr>
        <w:t xml:space="preserve">a las columnas </w:t>
      </w:r>
      <w:r w:rsidRPr="005F3FE0">
        <w:rPr>
          <w:rFonts w:ascii="Calibri" w:hAnsi="Calibri" w:cs="Calibri"/>
          <w:sz w:val="22"/>
          <w:szCs w:val="22"/>
        </w:rPr>
        <w:t xml:space="preserve">continuar el repliegue, </w:t>
      </w:r>
      <w:r w:rsidR="00D05895">
        <w:rPr>
          <w:rFonts w:ascii="Calibri" w:hAnsi="Calibri" w:cs="Calibri"/>
          <w:sz w:val="22"/>
          <w:szCs w:val="22"/>
        </w:rPr>
        <w:t xml:space="preserve">puesto que </w:t>
      </w:r>
      <w:r w:rsidR="00A14E7F" w:rsidRPr="005F3FE0">
        <w:rPr>
          <w:rFonts w:ascii="Calibri" w:hAnsi="Calibri" w:cs="Calibri"/>
          <w:sz w:val="22"/>
          <w:szCs w:val="22"/>
        </w:rPr>
        <w:t xml:space="preserve">la </w:t>
      </w:r>
      <w:r w:rsidR="00A14E7F">
        <w:rPr>
          <w:rFonts w:ascii="Calibri" w:hAnsi="Calibri" w:cs="Calibri"/>
          <w:sz w:val="22"/>
          <w:szCs w:val="22"/>
        </w:rPr>
        <w:t>posición</w:t>
      </w:r>
      <w:r>
        <w:rPr>
          <w:rFonts w:ascii="Calibri" w:hAnsi="Calibri" w:cs="Calibri"/>
          <w:sz w:val="22"/>
          <w:szCs w:val="22"/>
        </w:rPr>
        <w:t xml:space="preserve"> </w:t>
      </w:r>
      <w:r w:rsidRPr="005F3FE0">
        <w:rPr>
          <w:rFonts w:ascii="Calibri" w:hAnsi="Calibri" w:cs="Calibri"/>
          <w:sz w:val="22"/>
          <w:szCs w:val="22"/>
        </w:rPr>
        <w:t>de Ben</w:t>
      </w:r>
      <w:r w:rsidR="009632B9">
        <w:rPr>
          <w:rFonts w:ascii="Calibri" w:hAnsi="Calibri" w:cs="Calibri"/>
          <w:sz w:val="22"/>
          <w:szCs w:val="22"/>
        </w:rPr>
        <w:t>-</w:t>
      </w:r>
      <w:r w:rsidRPr="005F3FE0">
        <w:rPr>
          <w:rFonts w:ascii="Calibri" w:hAnsi="Calibri" w:cs="Calibri"/>
          <w:sz w:val="22"/>
          <w:szCs w:val="22"/>
        </w:rPr>
        <w:t>Tieb fue abandonada y las fuerzas españolas continuaron su</w:t>
      </w:r>
      <w:r>
        <w:rPr>
          <w:rFonts w:ascii="Calibri" w:hAnsi="Calibri" w:cs="Calibri"/>
          <w:sz w:val="22"/>
          <w:szCs w:val="22"/>
        </w:rPr>
        <w:t xml:space="preserve"> </w:t>
      </w:r>
      <w:r w:rsidRPr="005F3FE0">
        <w:rPr>
          <w:rFonts w:ascii="Calibri" w:hAnsi="Calibri" w:cs="Calibri"/>
          <w:sz w:val="22"/>
          <w:szCs w:val="22"/>
        </w:rPr>
        <w:t>desordenada carrera hacia la posición de Dar</w:t>
      </w:r>
      <w:r w:rsidR="009632B9">
        <w:rPr>
          <w:rFonts w:ascii="Calibri" w:hAnsi="Calibri" w:cs="Calibri"/>
          <w:sz w:val="22"/>
          <w:szCs w:val="22"/>
        </w:rPr>
        <w:t>-</w:t>
      </w:r>
      <w:r w:rsidRPr="005F3FE0">
        <w:rPr>
          <w:rFonts w:ascii="Calibri" w:hAnsi="Calibri" w:cs="Calibri"/>
          <w:sz w:val="22"/>
          <w:szCs w:val="22"/>
        </w:rPr>
        <w:t>Drius,</w:t>
      </w:r>
      <w:r w:rsidR="00D05895">
        <w:rPr>
          <w:rFonts w:ascii="Calibri" w:hAnsi="Calibri" w:cs="Calibri"/>
          <w:sz w:val="22"/>
          <w:szCs w:val="22"/>
        </w:rPr>
        <w:t xml:space="preserve"> que se encontraba a más de</w:t>
      </w:r>
      <w:r w:rsidRPr="005F3FE0">
        <w:rPr>
          <w:rFonts w:ascii="Calibri" w:hAnsi="Calibri" w:cs="Calibri"/>
          <w:sz w:val="22"/>
          <w:szCs w:val="22"/>
        </w:rPr>
        <w:t xml:space="preserve"> 10 kilómetros </w:t>
      </w:r>
      <w:r w:rsidR="00D05895" w:rsidRPr="00D05895">
        <w:rPr>
          <w:rFonts w:ascii="Calibri" w:hAnsi="Calibri" w:cs="Calibri"/>
          <w:sz w:val="22"/>
          <w:szCs w:val="22"/>
        </w:rPr>
        <w:t>en dirección a Melilla</w:t>
      </w:r>
      <w:r w:rsidR="002B1064">
        <w:rPr>
          <w:rFonts w:ascii="Calibri" w:hAnsi="Calibri" w:cs="Calibri"/>
          <w:sz w:val="22"/>
          <w:szCs w:val="22"/>
        </w:rPr>
        <w:t>,</w:t>
      </w:r>
      <w:r w:rsidR="00D05895">
        <w:rPr>
          <w:rFonts w:ascii="Calibri" w:hAnsi="Calibri" w:cs="Calibri"/>
          <w:sz w:val="22"/>
          <w:szCs w:val="22"/>
        </w:rPr>
        <w:t xml:space="preserve"> desde Ben-Tieb.</w:t>
      </w:r>
      <w:r w:rsidR="00541F66">
        <w:rPr>
          <w:rFonts w:ascii="Calibri" w:hAnsi="Calibri" w:cs="Calibri"/>
          <w:sz w:val="22"/>
          <w:szCs w:val="22"/>
        </w:rPr>
        <w:t xml:space="preserve"> </w:t>
      </w:r>
    </w:p>
    <w:p w14:paraId="6E2DA8AD" w14:textId="55A3E23F" w:rsidR="002B1064" w:rsidRDefault="00D05895" w:rsidP="002B1064">
      <w:pPr>
        <w:spacing w:after="0"/>
        <w:jc w:val="both"/>
        <w:rPr>
          <w:rFonts w:ascii="Calibri" w:hAnsi="Calibri" w:cs="Calibri"/>
          <w:i/>
          <w:iCs/>
          <w:sz w:val="22"/>
          <w:szCs w:val="22"/>
        </w:rPr>
      </w:pPr>
      <w:r w:rsidRPr="00D05895">
        <w:rPr>
          <w:rFonts w:ascii="Calibri" w:hAnsi="Calibri" w:cs="Calibri"/>
          <w:sz w:val="22"/>
          <w:szCs w:val="22"/>
        </w:rPr>
        <w:t xml:space="preserve">El </w:t>
      </w:r>
      <w:r>
        <w:rPr>
          <w:rFonts w:ascii="Calibri" w:hAnsi="Calibri" w:cs="Calibri"/>
          <w:sz w:val="22"/>
          <w:szCs w:val="22"/>
        </w:rPr>
        <w:t>C</w:t>
      </w:r>
      <w:r w:rsidRPr="00D05895">
        <w:rPr>
          <w:rFonts w:ascii="Calibri" w:hAnsi="Calibri" w:cs="Calibri"/>
          <w:sz w:val="22"/>
          <w:szCs w:val="22"/>
        </w:rPr>
        <w:t xml:space="preserve">apitán </w:t>
      </w:r>
      <w:r>
        <w:rPr>
          <w:rFonts w:ascii="Calibri" w:hAnsi="Calibri" w:cs="Calibri"/>
          <w:sz w:val="22"/>
          <w:szCs w:val="22"/>
        </w:rPr>
        <w:t>Antonio Lobo Ristori, al mando de</w:t>
      </w:r>
      <w:r w:rsidRPr="00D05895">
        <w:rPr>
          <w:rFonts w:ascii="Calibri" w:hAnsi="Calibri" w:cs="Calibri"/>
          <w:sz w:val="22"/>
          <w:szCs w:val="22"/>
        </w:rPr>
        <w:t xml:space="preserve"> la posición</w:t>
      </w:r>
      <w:r>
        <w:rPr>
          <w:rFonts w:ascii="Calibri" w:hAnsi="Calibri" w:cs="Calibri"/>
          <w:sz w:val="22"/>
          <w:szCs w:val="22"/>
        </w:rPr>
        <w:t xml:space="preserve"> de Ben Tieb</w:t>
      </w:r>
      <w:r w:rsidRPr="00D05895">
        <w:rPr>
          <w:rFonts w:ascii="Calibri" w:hAnsi="Calibri" w:cs="Calibri"/>
          <w:sz w:val="22"/>
          <w:szCs w:val="22"/>
        </w:rPr>
        <w:t xml:space="preserve">, </w:t>
      </w:r>
      <w:r w:rsidR="002B1064">
        <w:rPr>
          <w:rFonts w:ascii="Calibri" w:hAnsi="Calibri" w:cs="Calibri"/>
          <w:sz w:val="22"/>
          <w:szCs w:val="22"/>
        </w:rPr>
        <w:t xml:space="preserve">durante su declaración frente al General Picasso, </w:t>
      </w:r>
      <w:r w:rsidRPr="00D05895">
        <w:rPr>
          <w:rFonts w:ascii="Calibri" w:hAnsi="Calibri" w:cs="Calibri"/>
          <w:sz w:val="22"/>
          <w:szCs w:val="22"/>
        </w:rPr>
        <w:t>no pudo precisar quién le</w:t>
      </w:r>
      <w:r w:rsidR="002B1064">
        <w:rPr>
          <w:rFonts w:ascii="Calibri" w:hAnsi="Calibri" w:cs="Calibri"/>
          <w:sz w:val="22"/>
          <w:szCs w:val="22"/>
        </w:rPr>
        <w:t xml:space="preserve"> proporcionó</w:t>
      </w:r>
      <w:r w:rsidRPr="00D05895">
        <w:rPr>
          <w:rFonts w:ascii="Calibri" w:hAnsi="Calibri" w:cs="Calibri"/>
          <w:sz w:val="22"/>
          <w:szCs w:val="22"/>
        </w:rPr>
        <w:t xml:space="preserve"> la</w:t>
      </w:r>
      <w:r w:rsidR="002B1064">
        <w:rPr>
          <w:rFonts w:ascii="Calibri" w:hAnsi="Calibri" w:cs="Calibri"/>
          <w:sz w:val="22"/>
          <w:szCs w:val="22"/>
        </w:rPr>
        <w:t>s</w:t>
      </w:r>
      <w:r w:rsidRPr="00D05895">
        <w:rPr>
          <w:rFonts w:ascii="Calibri" w:hAnsi="Calibri" w:cs="Calibri"/>
          <w:sz w:val="22"/>
          <w:szCs w:val="22"/>
        </w:rPr>
        <w:t xml:space="preserve"> </w:t>
      </w:r>
      <w:r w:rsidR="002B1064">
        <w:rPr>
          <w:rFonts w:ascii="Calibri" w:hAnsi="Calibri" w:cs="Calibri"/>
          <w:sz w:val="22"/>
          <w:szCs w:val="22"/>
        </w:rPr>
        <w:t>ó</w:t>
      </w:r>
      <w:r w:rsidRPr="00D05895">
        <w:rPr>
          <w:rFonts w:ascii="Calibri" w:hAnsi="Calibri" w:cs="Calibri"/>
          <w:sz w:val="22"/>
          <w:szCs w:val="22"/>
        </w:rPr>
        <w:t>rden</w:t>
      </w:r>
      <w:r w:rsidR="002B1064">
        <w:rPr>
          <w:rFonts w:ascii="Calibri" w:hAnsi="Calibri" w:cs="Calibri"/>
          <w:sz w:val="22"/>
          <w:szCs w:val="22"/>
        </w:rPr>
        <w:t>es</w:t>
      </w:r>
      <w:r w:rsidRPr="00D05895">
        <w:rPr>
          <w:rFonts w:ascii="Calibri" w:hAnsi="Calibri" w:cs="Calibri"/>
          <w:sz w:val="22"/>
          <w:szCs w:val="22"/>
        </w:rPr>
        <w:t xml:space="preserve"> para </w:t>
      </w:r>
      <w:r w:rsidR="002B1064">
        <w:rPr>
          <w:rFonts w:ascii="Calibri" w:hAnsi="Calibri" w:cs="Calibri"/>
          <w:sz w:val="22"/>
          <w:szCs w:val="22"/>
        </w:rPr>
        <w:t xml:space="preserve">evacuar Ben-Tieb e </w:t>
      </w:r>
      <w:r w:rsidRPr="00D05895">
        <w:rPr>
          <w:rFonts w:ascii="Calibri" w:hAnsi="Calibri" w:cs="Calibri"/>
          <w:sz w:val="22"/>
          <w:szCs w:val="22"/>
        </w:rPr>
        <w:t>incendiar sus depósitos,</w:t>
      </w:r>
      <w:r w:rsidR="002B1064">
        <w:rPr>
          <w:rFonts w:ascii="Calibri" w:hAnsi="Calibri" w:cs="Calibri"/>
          <w:sz w:val="22"/>
          <w:szCs w:val="22"/>
        </w:rPr>
        <w:t xml:space="preserve"> tal como realizó. </w:t>
      </w:r>
      <w:r w:rsidRPr="00D05895">
        <w:rPr>
          <w:rFonts w:ascii="Calibri" w:hAnsi="Calibri" w:cs="Calibri"/>
          <w:sz w:val="22"/>
          <w:szCs w:val="22"/>
        </w:rPr>
        <w:t>Al parecer</w:t>
      </w:r>
      <w:r w:rsidR="002B1064">
        <w:rPr>
          <w:rFonts w:ascii="Calibri" w:hAnsi="Calibri" w:cs="Calibri"/>
          <w:sz w:val="22"/>
          <w:szCs w:val="22"/>
        </w:rPr>
        <w:t xml:space="preserve">, </w:t>
      </w:r>
      <w:r w:rsidRPr="00D05895">
        <w:rPr>
          <w:rFonts w:ascii="Calibri" w:hAnsi="Calibri" w:cs="Calibri"/>
          <w:sz w:val="22"/>
          <w:szCs w:val="22"/>
        </w:rPr>
        <w:t>según afirm</w:t>
      </w:r>
      <w:r w:rsidR="002B1064">
        <w:rPr>
          <w:rFonts w:ascii="Calibri" w:hAnsi="Calibri" w:cs="Calibri"/>
          <w:sz w:val="22"/>
          <w:szCs w:val="22"/>
        </w:rPr>
        <w:t>ó</w:t>
      </w:r>
      <w:r w:rsidRPr="00D05895">
        <w:rPr>
          <w:rFonts w:ascii="Calibri" w:hAnsi="Calibri" w:cs="Calibri"/>
          <w:sz w:val="22"/>
          <w:szCs w:val="22"/>
        </w:rPr>
        <w:t xml:space="preserve"> el </w:t>
      </w:r>
      <w:r w:rsidR="002B1064">
        <w:rPr>
          <w:rFonts w:ascii="Calibri" w:hAnsi="Calibri" w:cs="Calibri"/>
          <w:sz w:val="22"/>
          <w:szCs w:val="22"/>
        </w:rPr>
        <w:t xml:space="preserve">oficial médico, Teniente Felipe Peña Martínez, </w:t>
      </w:r>
      <w:r w:rsidR="002B1064" w:rsidRPr="002B1064">
        <w:rPr>
          <w:rFonts w:ascii="Calibri" w:hAnsi="Calibri" w:cs="Calibri"/>
          <w:i/>
          <w:iCs/>
          <w:sz w:val="22"/>
          <w:szCs w:val="22"/>
        </w:rPr>
        <w:t xml:space="preserve">«…el </w:t>
      </w:r>
      <w:r w:rsidR="002B1064" w:rsidRPr="002B1064">
        <w:rPr>
          <w:rFonts w:ascii="Calibri" w:hAnsi="Calibri" w:cs="Calibri"/>
          <w:i/>
          <w:iCs/>
          <w:sz w:val="22"/>
          <w:szCs w:val="22"/>
        </w:rPr>
        <w:t>Capitán Anotnio Lobo Ristori</w:t>
      </w:r>
      <w:r w:rsidR="002B1064" w:rsidRPr="002B1064">
        <w:rPr>
          <w:rFonts w:ascii="Calibri" w:hAnsi="Calibri" w:cs="Calibri"/>
          <w:i/>
          <w:iCs/>
          <w:sz w:val="22"/>
          <w:szCs w:val="22"/>
        </w:rPr>
        <w:t xml:space="preserve"> </w:t>
      </w:r>
      <w:r w:rsidRPr="00D05895">
        <w:rPr>
          <w:rFonts w:ascii="Calibri" w:hAnsi="Calibri" w:cs="Calibri"/>
          <w:i/>
          <w:iCs/>
          <w:sz w:val="22"/>
          <w:szCs w:val="22"/>
        </w:rPr>
        <w:t>pidió órdenes a</w:t>
      </w:r>
      <w:r w:rsidR="002B1064" w:rsidRPr="002B1064">
        <w:rPr>
          <w:rFonts w:ascii="Calibri" w:hAnsi="Calibri" w:cs="Calibri"/>
          <w:i/>
          <w:iCs/>
          <w:sz w:val="22"/>
          <w:szCs w:val="22"/>
        </w:rPr>
        <w:t>l mando de</w:t>
      </w:r>
      <w:r w:rsidRPr="00D05895">
        <w:rPr>
          <w:rFonts w:ascii="Calibri" w:hAnsi="Calibri" w:cs="Calibri"/>
          <w:i/>
          <w:iCs/>
          <w:sz w:val="22"/>
          <w:szCs w:val="22"/>
        </w:rPr>
        <w:t xml:space="preserve"> </w:t>
      </w:r>
      <w:r w:rsidR="002B1064" w:rsidRPr="002B1064">
        <w:rPr>
          <w:rFonts w:ascii="Calibri" w:hAnsi="Calibri" w:cs="Calibri"/>
          <w:i/>
          <w:iCs/>
          <w:sz w:val="22"/>
          <w:szCs w:val="22"/>
        </w:rPr>
        <w:t>Dar-</w:t>
      </w:r>
      <w:r w:rsidRPr="00D05895">
        <w:rPr>
          <w:rFonts w:ascii="Calibri" w:hAnsi="Calibri" w:cs="Calibri"/>
          <w:i/>
          <w:iCs/>
          <w:sz w:val="22"/>
          <w:szCs w:val="22"/>
        </w:rPr>
        <w:t xml:space="preserve">Drius, </w:t>
      </w:r>
      <w:r w:rsidR="002B1064" w:rsidRPr="002B1064">
        <w:rPr>
          <w:rFonts w:ascii="Calibri" w:hAnsi="Calibri" w:cs="Calibri"/>
          <w:i/>
          <w:iCs/>
          <w:sz w:val="22"/>
          <w:szCs w:val="22"/>
        </w:rPr>
        <w:t>e indicó</w:t>
      </w:r>
      <w:r w:rsidRPr="00D05895">
        <w:rPr>
          <w:rFonts w:ascii="Calibri" w:hAnsi="Calibri" w:cs="Calibri"/>
          <w:i/>
          <w:iCs/>
          <w:sz w:val="22"/>
          <w:szCs w:val="22"/>
        </w:rPr>
        <w:t xml:space="preserve"> que si en cinco minutos no se las daban tomaría el</w:t>
      </w:r>
      <w:r w:rsidR="002B1064" w:rsidRPr="002B1064">
        <w:rPr>
          <w:rFonts w:ascii="Calibri" w:hAnsi="Calibri" w:cs="Calibri"/>
          <w:i/>
          <w:iCs/>
          <w:sz w:val="22"/>
          <w:szCs w:val="22"/>
        </w:rPr>
        <w:t xml:space="preserve"> </w:t>
      </w:r>
      <w:r w:rsidRPr="00D05895">
        <w:rPr>
          <w:rFonts w:ascii="Calibri" w:hAnsi="Calibri" w:cs="Calibri"/>
          <w:i/>
          <w:iCs/>
          <w:sz w:val="22"/>
          <w:szCs w:val="22"/>
        </w:rPr>
        <w:t>silencio por orden de evacuar, lo cual, en efecto, hizo al fin</w:t>
      </w:r>
      <w:r w:rsidR="002B1064" w:rsidRPr="002B1064">
        <w:rPr>
          <w:rFonts w:ascii="Calibri" w:hAnsi="Calibri" w:cs="Calibri"/>
          <w:i/>
          <w:iCs/>
          <w:sz w:val="22"/>
          <w:szCs w:val="22"/>
        </w:rPr>
        <w:t>…»</w:t>
      </w:r>
      <w:r w:rsidR="002B1064">
        <w:rPr>
          <w:rFonts w:ascii="Calibri" w:hAnsi="Calibri" w:cs="Calibri"/>
          <w:i/>
          <w:iCs/>
          <w:sz w:val="22"/>
          <w:szCs w:val="22"/>
        </w:rPr>
        <w:t xml:space="preserve"> </w:t>
      </w:r>
    </w:p>
    <w:p w14:paraId="4E1C673A" w14:textId="77777777" w:rsidR="002B1064" w:rsidRDefault="002B1064" w:rsidP="002B1064">
      <w:pPr>
        <w:spacing w:after="0"/>
        <w:jc w:val="both"/>
        <w:rPr>
          <w:rFonts w:ascii="Calibri" w:hAnsi="Calibri" w:cs="Calibri"/>
          <w:i/>
          <w:iCs/>
          <w:sz w:val="22"/>
          <w:szCs w:val="22"/>
        </w:rPr>
      </w:pPr>
    </w:p>
    <w:p w14:paraId="113F245A" w14:textId="68E615F3" w:rsidR="00A14E7F" w:rsidRDefault="00A14E7F" w:rsidP="002B1064">
      <w:pPr>
        <w:spacing w:after="0"/>
        <w:jc w:val="both"/>
        <w:rPr>
          <w:rFonts w:ascii="Calibri" w:hAnsi="Calibri" w:cs="Calibri"/>
          <w:sz w:val="22"/>
          <w:szCs w:val="22"/>
        </w:rPr>
      </w:pPr>
      <w:r>
        <w:rPr>
          <w:rFonts w:ascii="Calibri" w:hAnsi="Calibri" w:cs="Calibri"/>
          <w:sz w:val="22"/>
          <w:szCs w:val="22"/>
        </w:rPr>
        <w:t>L</w:t>
      </w:r>
      <w:r w:rsidRPr="00A14E7F">
        <w:rPr>
          <w:rFonts w:ascii="Calibri" w:hAnsi="Calibri" w:cs="Calibri"/>
          <w:sz w:val="22"/>
          <w:szCs w:val="22"/>
        </w:rPr>
        <w:t xml:space="preserve">as posiciones dependientes de </w:t>
      </w:r>
      <w:r>
        <w:rPr>
          <w:rFonts w:ascii="Calibri" w:hAnsi="Calibri" w:cs="Calibri"/>
          <w:sz w:val="22"/>
          <w:szCs w:val="22"/>
        </w:rPr>
        <w:t xml:space="preserve">la circunscripción de </w:t>
      </w:r>
      <w:r w:rsidRPr="00A14E7F">
        <w:rPr>
          <w:rFonts w:ascii="Calibri" w:hAnsi="Calibri" w:cs="Calibri"/>
          <w:sz w:val="22"/>
          <w:szCs w:val="22"/>
        </w:rPr>
        <w:t>Annual</w:t>
      </w:r>
      <w:r>
        <w:rPr>
          <w:rFonts w:ascii="Calibri" w:hAnsi="Calibri" w:cs="Calibri"/>
          <w:sz w:val="22"/>
          <w:szCs w:val="22"/>
        </w:rPr>
        <w:t>,</w:t>
      </w:r>
      <w:r w:rsidRPr="00A14E7F">
        <w:rPr>
          <w:rFonts w:ascii="Calibri" w:hAnsi="Calibri" w:cs="Calibri"/>
          <w:sz w:val="22"/>
          <w:szCs w:val="22"/>
        </w:rPr>
        <w:t xml:space="preserve"> no recibieron órdenes en</w:t>
      </w:r>
      <w:r>
        <w:rPr>
          <w:rFonts w:ascii="Calibri" w:hAnsi="Calibri" w:cs="Calibri"/>
          <w:sz w:val="22"/>
          <w:szCs w:val="22"/>
        </w:rPr>
        <w:t xml:space="preserve"> </w:t>
      </w:r>
      <w:r w:rsidR="00E23969">
        <w:rPr>
          <w:rFonts w:ascii="Calibri" w:hAnsi="Calibri" w:cs="Calibri"/>
          <w:sz w:val="22"/>
          <w:szCs w:val="22"/>
        </w:rPr>
        <w:t xml:space="preserve">el </w:t>
      </w:r>
      <w:r w:rsidR="00E23969" w:rsidRPr="00A14E7F">
        <w:rPr>
          <w:rFonts w:ascii="Calibri" w:hAnsi="Calibri" w:cs="Calibri"/>
          <w:sz w:val="22"/>
          <w:szCs w:val="22"/>
        </w:rPr>
        <w:t>sentido</w:t>
      </w:r>
      <w:r>
        <w:rPr>
          <w:rFonts w:ascii="Calibri" w:hAnsi="Calibri" w:cs="Calibri"/>
          <w:sz w:val="22"/>
          <w:szCs w:val="22"/>
        </w:rPr>
        <w:t xml:space="preserve"> de replegarse, puesto que s</w:t>
      </w:r>
      <w:r w:rsidRPr="00A14E7F">
        <w:rPr>
          <w:rFonts w:ascii="Calibri" w:hAnsi="Calibri" w:cs="Calibri"/>
          <w:sz w:val="22"/>
          <w:szCs w:val="22"/>
        </w:rPr>
        <w:t>u deber</w:t>
      </w:r>
      <w:r>
        <w:rPr>
          <w:rFonts w:ascii="Calibri" w:hAnsi="Calibri" w:cs="Calibri"/>
          <w:sz w:val="22"/>
          <w:szCs w:val="22"/>
        </w:rPr>
        <w:t xml:space="preserve"> debió de </w:t>
      </w:r>
      <w:r w:rsidRPr="00A14E7F">
        <w:rPr>
          <w:rFonts w:ascii="Calibri" w:hAnsi="Calibri" w:cs="Calibri"/>
          <w:sz w:val="22"/>
          <w:szCs w:val="22"/>
        </w:rPr>
        <w:t>ser</w:t>
      </w:r>
      <w:r w:rsidR="00541F66">
        <w:rPr>
          <w:rFonts w:ascii="Calibri" w:hAnsi="Calibri" w:cs="Calibri"/>
          <w:sz w:val="22"/>
          <w:szCs w:val="22"/>
        </w:rPr>
        <w:t xml:space="preserve">, </w:t>
      </w:r>
      <w:r w:rsidRPr="00A14E7F">
        <w:rPr>
          <w:rFonts w:ascii="Calibri" w:hAnsi="Calibri" w:cs="Calibri"/>
          <w:sz w:val="22"/>
          <w:szCs w:val="22"/>
        </w:rPr>
        <w:t>aguantar sobre el terreno</w:t>
      </w:r>
      <w:r w:rsidR="00034F89">
        <w:rPr>
          <w:rFonts w:ascii="Calibri" w:hAnsi="Calibri" w:cs="Calibri"/>
          <w:sz w:val="22"/>
          <w:szCs w:val="22"/>
        </w:rPr>
        <w:t xml:space="preserve"> y</w:t>
      </w:r>
      <w:r>
        <w:rPr>
          <w:rFonts w:ascii="Calibri" w:hAnsi="Calibri" w:cs="Calibri"/>
          <w:sz w:val="22"/>
          <w:szCs w:val="22"/>
        </w:rPr>
        <w:t xml:space="preserve"> contener los ataques de</w:t>
      </w:r>
      <w:r w:rsidRPr="00A14E7F">
        <w:rPr>
          <w:rFonts w:ascii="Calibri" w:hAnsi="Calibri" w:cs="Calibri"/>
          <w:sz w:val="22"/>
          <w:szCs w:val="22"/>
        </w:rPr>
        <w:t xml:space="preserve"> la</w:t>
      </w:r>
      <w:r>
        <w:rPr>
          <w:rFonts w:ascii="Calibri" w:hAnsi="Calibri" w:cs="Calibri"/>
          <w:sz w:val="22"/>
          <w:szCs w:val="22"/>
        </w:rPr>
        <w:t>s</w:t>
      </w:r>
      <w:r w:rsidRPr="00A14E7F">
        <w:rPr>
          <w:rFonts w:ascii="Calibri" w:hAnsi="Calibri" w:cs="Calibri"/>
          <w:sz w:val="22"/>
          <w:szCs w:val="22"/>
        </w:rPr>
        <w:t xml:space="preserve"> h</w:t>
      </w:r>
      <w:r>
        <w:rPr>
          <w:rFonts w:ascii="Calibri" w:hAnsi="Calibri" w:cs="Calibri"/>
          <w:sz w:val="22"/>
          <w:szCs w:val="22"/>
        </w:rPr>
        <w:t xml:space="preserve">arkas, </w:t>
      </w:r>
      <w:r w:rsidRPr="00A14E7F">
        <w:rPr>
          <w:rFonts w:ascii="Calibri" w:hAnsi="Calibri" w:cs="Calibri"/>
          <w:sz w:val="22"/>
          <w:szCs w:val="22"/>
        </w:rPr>
        <w:t>permiti</w:t>
      </w:r>
      <w:r>
        <w:rPr>
          <w:rFonts w:ascii="Calibri" w:hAnsi="Calibri" w:cs="Calibri"/>
          <w:sz w:val="22"/>
          <w:szCs w:val="22"/>
        </w:rPr>
        <w:t>endo</w:t>
      </w:r>
      <w:r w:rsidRPr="00A14E7F">
        <w:rPr>
          <w:rFonts w:ascii="Calibri" w:hAnsi="Calibri" w:cs="Calibri"/>
          <w:sz w:val="22"/>
          <w:szCs w:val="22"/>
        </w:rPr>
        <w:t xml:space="preserve"> el paso del grueso de la</w:t>
      </w:r>
      <w:r>
        <w:rPr>
          <w:rFonts w:ascii="Calibri" w:hAnsi="Calibri" w:cs="Calibri"/>
          <w:sz w:val="22"/>
          <w:szCs w:val="22"/>
        </w:rPr>
        <w:t>s</w:t>
      </w:r>
      <w:r w:rsidRPr="00A14E7F">
        <w:rPr>
          <w:rFonts w:ascii="Calibri" w:hAnsi="Calibri" w:cs="Calibri"/>
          <w:sz w:val="22"/>
          <w:szCs w:val="22"/>
        </w:rPr>
        <w:t xml:space="preserve"> c</w:t>
      </w:r>
      <w:r>
        <w:rPr>
          <w:rFonts w:ascii="Calibri" w:hAnsi="Calibri" w:cs="Calibri"/>
          <w:sz w:val="22"/>
          <w:szCs w:val="22"/>
        </w:rPr>
        <w:t>olumnas</w:t>
      </w:r>
      <w:r w:rsidRPr="00A14E7F">
        <w:rPr>
          <w:rFonts w:ascii="Calibri" w:hAnsi="Calibri" w:cs="Calibri"/>
          <w:sz w:val="22"/>
          <w:szCs w:val="22"/>
        </w:rPr>
        <w:t xml:space="preserve"> en retirada</w:t>
      </w:r>
      <w:r>
        <w:rPr>
          <w:rFonts w:ascii="Calibri" w:hAnsi="Calibri" w:cs="Calibri"/>
          <w:sz w:val="22"/>
          <w:szCs w:val="22"/>
        </w:rPr>
        <w:t xml:space="preserve"> y cubriendo igualmente a las fuerzas que combatían en las lomas próximas a los campamentos de las diferentes unidades en Annual.</w:t>
      </w:r>
      <w:r w:rsidRPr="00A14E7F">
        <w:rPr>
          <w:rFonts w:ascii="Calibri" w:hAnsi="Calibri" w:cs="Calibri"/>
          <w:sz w:val="22"/>
          <w:szCs w:val="22"/>
        </w:rPr>
        <w:t xml:space="preserve"> </w:t>
      </w:r>
      <w:r w:rsidR="00034F89">
        <w:rPr>
          <w:rFonts w:ascii="Calibri" w:hAnsi="Calibri" w:cs="Calibri"/>
          <w:sz w:val="22"/>
          <w:szCs w:val="22"/>
        </w:rPr>
        <w:t>L</w:t>
      </w:r>
      <w:r w:rsidR="00E23969">
        <w:rPr>
          <w:rFonts w:ascii="Calibri" w:hAnsi="Calibri" w:cs="Calibri"/>
          <w:sz w:val="22"/>
          <w:szCs w:val="22"/>
        </w:rPr>
        <w:t>a falta de órdenes</w:t>
      </w:r>
      <w:r w:rsidRPr="00A14E7F">
        <w:rPr>
          <w:rFonts w:ascii="Calibri" w:hAnsi="Calibri" w:cs="Calibri"/>
          <w:sz w:val="22"/>
          <w:szCs w:val="22"/>
        </w:rPr>
        <w:t xml:space="preserve">, </w:t>
      </w:r>
      <w:r w:rsidR="00034F89">
        <w:rPr>
          <w:rFonts w:ascii="Calibri" w:hAnsi="Calibri" w:cs="Calibri"/>
          <w:sz w:val="22"/>
          <w:szCs w:val="22"/>
        </w:rPr>
        <w:t xml:space="preserve">el desorden de marcha de las columnas </w:t>
      </w:r>
      <w:r w:rsidR="00E23969">
        <w:rPr>
          <w:rFonts w:ascii="Calibri" w:hAnsi="Calibri" w:cs="Calibri"/>
          <w:sz w:val="22"/>
          <w:szCs w:val="22"/>
        </w:rPr>
        <w:t>y el pánico añadido a</w:t>
      </w:r>
      <w:r w:rsidR="00034F89">
        <w:rPr>
          <w:rFonts w:ascii="Calibri" w:hAnsi="Calibri" w:cs="Calibri"/>
          <w:sz w:val="22"/>
          <w:szCs w:val="22"/>
        </w:rPr>
        <w:t xml:space="preserve"> </w:t>
      </w:r>
      <w:r w:rsidR="00E23969">
        <w:rPr>
          <w:rFonts w:ascii="Calibri" w:hAnsi="Calibri" w:cs="Calibri"/>
          <w:sz w:val="22"/>
          <w:szCs w:val="22"/>
        </w:rPr>
        <w:t>l</w:t>
      </w:r>
      <w:r w:rsidR="00034F89">
        <w:rPr>
          <w:rFonts w:ascii="Calibri" w:hAnsi="Calibri" w:cs="Calibri"/>
          <w:sz w:val="22"/>
          <w:szCs w:val="22"/>
        </w:rPr>
        <w:t>os</w:t>
      </w:r>
      <w:r w:rsidR="00E23969">
        <w:rPr>
          <w:rFonts w:ascii="Calibri" w:hAnsi="Calibri" w:cs="Calibri"/>
          <w:sz w:val="22"/>
          <w:szCs w:val="22"/>
        </w:rPr>
        <w:t xml:space="preserve"> ánimos de las tropas en </w:t>
      </w:r>
      <w:r w:rsidR="00034F89">
        <w:rPr>
          <w:rFonts w:ascii="Calibri" w:hAnsi="Calibri" w:cs="Calibri"/>
          <w:sz w:val="22"/>
          <w:szCs w:val="22"/>
        </w:rPr>
        <w:t>retirada</w:t>
      </w:r>
      <w:r w:rsidR="00E23969">
        <w:rPr>
          <w:rFonts w:ascii="Calibri" w:hAnsi="Calibri" w:cs="Calibri"/>
          <w:sz w:val="22"/>
          <w:szCs w:val="22"/>
        </w:rPr>
        <w:t xml:space="preserve"> condujo a que </w:t>
      </w:r>
      <w:r w:rsidRPr="00A14E7F">
        <w:rPr>
          <w:rFonts w:ascii="Calibri" w:hAnsi="Calibri" w:cs="Calibri"/>
          <w:sz w:val="22"/>
          <w:szCs w:val="22"/>
        </w:rPr>
        <w:t>muchas</w:t>
      </w:r>
      <w:r>
        <w:rPr>
          <w:rFonts w:ascii="Calibri" w:hAnsi="Calibri" w:cs="Calibri"/>
          <w:sz w:val="22"/>
          <w:szCs w:val="22"/>
        </w:rPr>
        <w:t xml:space="preserve"> </w:t>
      </w:r>
      <w:r w:rsidRPr="00A14E7F">
        <w:rPr>
          <w:rFonts w:ascii="Calibri" w:hAnsi="Calibri" w:cs="Calibri"/>
          <w:sz w:val="22"/>
          <w:szCs w:val="22"/>
        </w:rPr>
        <w:t>guarniciones</w:t>
      </w:r>
      <w:r w:rsidR="00E23969">
        <w:rPr>
          <w:rFonts w:ascii="Calibri" w:hAnsi="Calibri" w:cs="Calibri"/>
          <w:sz w:val="22"/>
          <w:szCs w:val="22"/>
        </w:rPr>
        <w:t xml:space="preserve"> establecidas en las posiciones de, </w:t>
      </w:r>
      <w:r w:rsidR="00E23969" w:rsidRPr="00A14E7F">
        <w:rPr>
          <w:rFonts w:ascii="Calibri" w:hAnsi="Calibri" w:cs="Calibri"/>
          <w:sz w:val="22"/>
          <w:szCs w:val="22"/>
        </w:rPr>
        <w:t>Izum</w:t>
      </w:r>
      <w:r w:rsidR="00E23969">
        <w:rPr>
          <w:rFonts w:ascii="Calibri" w:hAnsi="Calibri" w:cs="Calibri"/>
          <w:sz w:val="22"/>
          <w:szCs w:val="22"/>
        </w:rPr>
        <w:t>a</w:t>
      </w:r>
      <w:r w:rsidR="00E23969" w:rsidRPr="00A14E7F">
        <w:rPr>
          <w:rFonts w:ascii="Calibri" w:hAnsi="Calibri" w:cs="Calibri"/>
          <w:sz w:val="22"/>
          <w:szCs w:val="22"/>
        </w:rPr>
        <w:t>r</w:t>
      </w:r>
      <w:r w:rsidRPr="00A14E7F">
        <w:rPr>
          <w:rFonts w:ascii="Calibri" w:hAnsi="Calibri" w:cs="Calibri"/>
          <w:sz w:val="22"/>
          <w:szCs w:val="22"/>
        </w:rPr>
        <w:t xml:space="preserve">, </w:t>
      </w:r>
      <w:r w:rsidR="00195066">
        <w:rPr>
          <w:rFonts w:ascii="Calibri" w:hAnsi="Calibri" w:cs="Calibri"/>
          <w:sz w:val="22"/>
          <w:szCs w:val="22"/>
        </w:rPr>
        <w:t>Mehayast, i</w:t>
      </w:r>
      <w:r w:rsidRPr="00A14E7F">
        <w:rPr>
          <w:rFonts w:ascii="Calibri" w:hAnsi="Calibri" w:cs="Calibri"/>
          <w:sz w:val="22"/>
          <w:szCs w:val="22"/>
        </w:rPr>
        <w:t xml:space="preserve">ntermedia </w:t>
      </w:r>
      <w:r w:rsidR="00E23969">
        <w:rPr>
          <w:rFonts w:ascii="Calibri" w:hAnsi="Calibri" w:cs="Calibri"/>
          <w:sz w:val="22"/>
          <w:szCs w:val="22"/>
        </w:rPr>
        <w:t>«</w:t>
      </w:r>
      <w:r w:rsidRPr="00A14E7F">
        <w:rPr>
          <w:rFonts w:ascii="Calibri" w:hAnsi="Calibri" w:cs="Calibri"/>
          <w:sz w:val="22"/>
          <w:szCs w:val="22"/>
        </w:rPr>
        <w:t>C</w:t>
      </w:r>
      <w:r w:rsidR="00E23969">
        <w:rPr>
          <w:rFonts w:ascii="Calibri" w:hAnsi="Calibri" w:cs="Calibri"/>
          <w:sz w:val="22"/>
          <w:szCs w:val="22"/>
        </w:rPr>
        <w:t>»</w:t>
      </w:r>
      <w:r w:rsidRPr="00A14E7F">
        <w:rPr>
          <w:rFonts w:ascii="Calibri" w:hAnsi="Calibri" w:cs="Calibri"/>
          <w:sz w:val="22"/>
          <w:szCs w:val="22"/>
        </w:rPr>
        <w:t xml:space="preserve"> y Ben</w:t>
      </w:r>
      <w:r w:rsidR="00E23969">
        <w:rPr>
          <w:rFonts w:ascii="Calibri" w:hAnsi="Calibri" w:cs="Calibri"/>
          <w:sz w:val="22"/>
          <w:szCs w:val="22"/>
        </w:rPr>
        <w:t>-</w:t>
      </w:r>
      <w:r w:rsidRPr="00A14E7F">
        <w:rPr>
          <w:rFonts w:ascii="Calibri" w:hAnsi="Calibri" w:cs="Calibri"/>
          <w:sz w:val="22"/>
          <w:szCs w:val="22"/>
        </w:rPr>
        <w:t xml:space="preserve">Tieb </w:t>
      </w:r>
      <w:r w:rsidR="00E23969">
        <w:rPr>
          <w:rFonts w:ascii="Calibri" w:hAnsi="Calibri" w:cs="Calibri"/>
          <w:sz w:val="22"/>
          <w:szCs w:val="22"/>
        </w:rPr>
        <w:t>replegasen sus fuerzas junto a las columnas para alcanzar la posición de Dar-Drius</w:t>
      </w:r>
      <w:r w:rsidR="00034F89">
        <w:rPr>
          <w:rFonts w:ascii="Calibri" w:hAnsi="Calibri" w:cs="Calibri"/>
          <w:sz w:val="22"/>
          <w:szCs w:val="22"/>
        </w:rPr>
        <w:t xml:space="preserve">. </w:t>
      </w:r>
    </w:p>
    <w:p w14:paraId="4863EE00" w14:textId="77777777" w:rsidR="002B1064" w:rsidRDefault="002B1064" w:rsidP="002B1064">
      <w:pPr>
        <w:spacing w:after="0"/>
        <w:jc w:val="both"/>
        <w:rPr>
          <w:rFonts w:ascii="Calibri" w:hAnsi="Calibri" w:cs="Calibri"/>
          <w:sz w:val="22"/>
          <w:szCs w:val="22"/>
        </w:rPr>
      </w:pPr>
    </w:p>
    <w:p w14:paraId="4211F0F3" w14:textId="29E5A254" w:rsidR="00E23969" w:rsidRDefault="009632B9" w:rsidP="00E23969">
      <w:pPr>
        <w:spacing w:after="0"/>
        <w:jc w:val="both"/>
        <w:rPr>
          <w:rFonts w:ascii="Calibri" w:hAnsi="Calibri" w:cs="Calibri"/>
          <w:i/>
          <w:iCs/>
          <w:sz w:val="22"/>
          <w:szCs w:val="22"/>
        </w:rPr>
      </w:pPr>
      <w:r>
        <w:rPr>
          <w:rFonts w:ascii="Calibri" w:hAnsi="Calibri" w:cs="Calibri"/>
          <w:sz w:val="22"/>
          <w:szCs w:val="22"/>
        </w:rPr>
        <w:t xml:space="preserve">La retaguardia que se mantuvo en Annual, apenas pudo contener los ataques de las harkas insurgentes. </w:t>
      </w:r>
      <w:r w:rsidR="00E23969">
        <w:rPr>
          <w:rFonts w:ascii="Calibri" w:hAnsi="Calibri" w:cs="Calibri"/>
          <w:sz w:val="22"/>
          <w:szCs w:val="22"/>
        </w:rPr>
        <w:t xml:space="preserve">El Teniente </w:t>
      </w:r>
      <w:r w:rsidR="00E23969" w:rsidRPr="005F3FE0">
        <w:rPr>
          <w:rFonts w:ascii="Calibri" w:hAnsi="Calibri" w:cs="Calibri"/>
          <w:sz w:val="22"/>
          <w:szCs w:val="22"/>
        </w:rPr>
        <w:t xml:space="preserve">Coronel </w:t>
      </w:r>
      <w:r w:rsidR="00E23969">
        <w:rPr>
          <w:rFonts w:ascii="Calibri" w:hAnsi="Calibri" w:cs="Calibri"/>
          <w:sz w:val="22"/>
          <w:szCs w:val="22"/>
        </w:rPr>
        <w:t xml:space="preserve">Eduardo </w:t>
      </w:r>
      <w:r w:rsidR="00E23969" w:rsidRPr="005F3FE0">
        <w:rPr>
          <w:rFonts w:ascii="Calibri" w:hAnsi="Calibri" w:cs="Calibri"/>
          <w:sz w:val="22"/>
          <w:szCs w:val="22"/>
        </w:rPr>
        <w:t>P</w:t>
      </w:r>
      <w:r w:rsidR="00E23969">
        <w:rPr>
          <w:rFonts w:ascii="Calibri" w:hAnsi="Calibri" w:cs="Calibri"/>
          <w:sz w:val="22"/>
          <w:szCs w:val="22"/>
        </w:rPr>
        <w:t xml:space="preserve">érez </w:t>
      </w:r>
      <w:r w:rsidR="00E23969" w:rsidRPr="005F3FE0">
        <w:rPr>
          <w:rFonts w:ascii="Calibri" w:hAnsi="Calibri" w:cs="Calibri"/>
          <w:sz w:val="22"/>
          <w:szCs w:val="22"/>
        </w:rPr>
        <w:t>O</w:t>
      </w:r>
      <w:r w:rsidR="00E23969">
        <w:rPr>
          <w:rFonts w:ascii="Calibri" w:hAnsi="Calibri" w:cs="Calibri"/>
          <w:sz w:val="22"/>
          <w:szCs w:val="22"/>
        </w:rPr>
        <w:t xml:space="preserve">rtiz, Jefe de la Plana Mayor del III Batallón del Regimiento San Fernando 11, durante </w:t>
      </w:r>
      <w:r w:rsidR="00E23969" w:rsidRPr="00A14E7F">
        <w:rPr>
          <w:rFonts w:ascii="Calibri" w:hAnsi="Calibri" w:cs="Calibri"/>
          <w:sz w:val="22"/>
          <w:szCs w:val="22"/>
        </w:rPr>
        <w:t xml:space="preserve">la </w:t>
      </w:r>
      <w:r w:rsidR="00E23969">
        <w:rPr>
          <w:rFonts w:ascii="Calibri" w:hAnsi="Calibri" w:cs="Calibri"/>
          <w:sz w:val="22"/>
          <w:szCs w:val="22"/>
        </w:rPr>
        <w:t>c</w:t>
      </w:r>
      <w:r w:rsidR="00E23969" w:rsidRPr="00A14E7F">
        <w:rPr>
          <w:rFonts w:ascii="Calibri" w:hAnsi="Calibri" w:cs="Calibri"/>
          <w:sz w:val="22"/>
          <w:szCs w:val="22"/>
        </w:rPr>
        <w:t>ausa en única instancia</w:t>
      </w:r>
      <w:r w:rsidR="00E23969">
        <w:rPr>
          <w:rFonts w:ascii="Calibri" w:hAnsi="Calibri" w:cs="Calibri"/>
          <w:sz w:val="22"/>
          <w:szCs w:val="22"/>
        </w:rPr>
        <w:t xml:space="preserve"> que se </w:t>
      </w:r>
      <w:r w:rsidR="00E23969" w:rsidRPr="00A14E7F">
        <w:rPr>
          <w:rFonts w:ascii="Calibri" w:hAnsi="Calibri" w:cs="Calibri"/>
          <w:sz w:val="22"/>
          <w:szCs w:val="22"/>
        </w:rPr>
        <w:t>instru</w:t>
      </w:r>
      <w:r w:rsidR="00E23969">
        <w:rPr>
          <w:rFonts w:ascii="Calibri" w:hAnsi="Calibri" w:cs="Calibri"/>
          <w:sz w:val="22"/>
          <w:szCs w:val="22"/>
        </w:rPr>
        <w:t>yó con el fin de</w:t>
      </w:r>
      <w:r w:rsidR="00E23969" w:rsidRPr="00A14E7F">
        <w:rPr>
          <w:rFonts w:ascii="Calibri" w:hAnsi="Calibri" w:cs="Calibri"/>
          <w:sz w:val="22"/>
          <w:szCs w:val="22"/>
        </w:rPr>
        <w:t xml:space="preserve"> depurar las responsabilidades en que pud</w:t>
      </w:r>
      <w:r w:rsidR="00E23969">
        <w:rPr>
          <w:rFonts w:ascii="Calibri" w:hAnsi="Calibri" w:cs="Calibri"/>
          <w:sz w:val="22"/>
          <w:szCs w:val="22"/>
        </w:rPr>
        <w:t>o</w:t>
      </w:r>
      <w:r w:rsidR="00E23969" w:rsidRPr="00A14E7F">
        <w:rPr>
          <w:rFonts w:ascii="Calibri" w:hAnsi="Calibri" w:cs="Calibri"/>
          <w:sz w:val="22"/>
          <w:szCs w:val="22"/>
        </w:rPr>
        <w:t xml:space="preserve"> haber incurrido el Mando con motivo de los sucesos desarrollados en el territorio de la Comandancia General de Melilla </w:t>
      </w:r>
      <w:r w:rsidR="00E23969">
        <w:rPr>
          <w:rFonts w:ascii="Calibri" w:hAnsi="Calibri" w:cs="Calibri"/>
          <w:sz w:val="22"/>
          <w:szCs w:val="22"/>
        </w:rPr>
        <w:t>durante</w:t>
      </w:r>
      <w:r w:rsidR="00E23969" w:rsidRPr="00A14E7F">
        <w:rPr>
          <w:rFonts w:ascii="Calibri" w:hAnsi="Calibri" w:cs="Calibri"/>
          <w:sz w:val="22"/>
          <w:szCs w:val="22"/>
        </w:rPr>
        <w:t xml:space="preserve"> los meses de julio y agosto de 1921</w:t>
      </w:r>
      <w:r w:rsidR="00E23969">
        <w:rPr>
          <w:rFonts w:ascii="Calibri" w:hAnsi="Calibri" w:cs="Calibri"/>
          <w:sz w:val="22"/>
          <w:szCs w:val="22"/>
        </w:rPr>
        <w:t>, declaró que</w:t>
      </w:r>
      <w:r w:rsidR="00E23969" w:rsidRPr="005F3FE0">
        <w:rPr>
          <w:rFonts w:ascii="Calibri" w:hAnsi="Calibri" w:cs="Calibri"/>
          <w:sz w:val="22"/>
          <w:szCs w:val="22"/>
        </w:rPr>
        <w:t xml:space="preserve"> </w:t>
      </w:r>
      <w:r w:rsidR="00E23969" w:rsidRPr="00A14E7F">
        <w:rPr>
          <w:rFonts w:ascii="Calibri" w:hAnsi="Calibri" w:cs="Calibri"/>
          <w:i/>
          <w:iCs/>
          <w:sz w:val="22"/>
          <w:szCs w:val="22"/>
        </w:rPr>
        <w:t>«…ninguna de las piezas de artillería que se encontraban en Anual se salvó</w:t>
      </w:r>
      <w:r w:rsidR="000568F6">
        <w:rPr>
          <w:rFonts w:ascii="Calibri" w:hAnsi="Calibri" w:cs="Calibri"/>
          <w:i/>
          <w:iCs/>
          <w:sz w:val="22"/>
          <w:szCs w:val="22"/>
        </w:rPr>
        <w:t>;</w:t>
      </w:r>
      <w:r w:rsidR="00E23969" w:rsidRPr="00A14E7F">
        <w:rPr>
          <w:rFonts w:ascii="Calibri" w:hAnsi="Calibri" w:cs="Calibri"/>
          <w:i/>
          <w:iCs/>
          <w:sz w:val="22"/>
          <w:szCs w:val="22"/>
        </w:rPr>
        <w:t xml:space="preserve"> de la batería ligera, 3 piezas se reventaron y una se inutilizó, y de las 4 baterías de montaña pesadas apenas llegaron elementos a Dar Drius. Se perdieron más de 15 cajas de municiones, unos 30 mulos, cajas de escudos, cureñas, herramientas, además de los artilleros muertos </w:t>
      </w:r>
      <w:r>
        <w:rPr>
          <w:rFonts w:ascii="Calibri" w:hAnsi="Calibri" w:cs="Calibri"/>
          <w:i/>
          <w:iCs/>
          <w:sz w:val="22"/>
          <w:szCs w:val="22"/>
        </w:rPr>
        <w:t>durante</w:t>
      </w:r>
      <w:r w:rsidR="00E23969" w:rsidRPr="00A14E7F">
        <w:rPr>
          <w:rFonts w:ascii="Calibri" w:hAnsi="Calibri" w:cs="Calibri"/>
          <w:i/>
          <w:iCs/>
          <w:sz w:val="22"/>
          <w:szCs w:val="22"/>
        </w:rPr>
        <w:t xml:space="preserve"> la retirada. Al llegar a Dar</w:t>
      </w:r>
      <w:r>
        <w:rPr>
          <w:rFonts w:ascii="Calibri" w:hAnsi="Calibri" w:cs="Calibri"/>
          <w:i/>
          <w:iCs/>
          <w:sz w:val="22"/>
          <w:szCs w:val="22"/>
        </w:rPr>
        <w:t>-</w:t>
      </w:r>
      <w:r w:rsidR="00E23969" w:rsidRPr="00A14E7F">
        <w:rPr>
          <w:rFonts w:ascii="Calibri" w:hAnsi="Calibri" w:cs="Calibri"/>
          <w:i/>
          <w:iCs/>
          <w:sz w:val="22"/>
          <w:szCs w:val="22"/>
        </w:rPr>
        <w:t>Drius sólo pudo recomponerse una batería pesada de todo el material artillero que había en Anual»</w:t>
      </w:r>
    </w:p>
    <w:p w14:paraId="5F7E3E2D" w14:textId="77777777" w:rsidR="00541F66" w:rsidRDefault="00541F66" w:rsidP="00034F89">
      <w:pPr>
        <w:spacing w:after="0"/>
        <w:jc w:val="both"/>
        <w:rPr>
          <w:rFonts w:ascii="Calibri" w:hAnsi="Calibri" w:cs="Calibri"/>
          <w:sz w:val="22"/>
          <w:szCs w:val="22"/>
        </w:rPr>
      </w:pPr>
    </w:p>
    <w:p w14:paraId="438E28EA" w14:textId="6CBC7452" w:rsidR="00034F89" w:rsidRDefault="00034F89" w:rsidP="00034F89">
      <w:pPr>
        <w:spacing w:after="0"/>
        <w:jc w:val="both"/>
        <w:rPr>
          <w:rFonts w:ascii="Calibri" w:hAnsi="Calibri" w:cs="Calibri"/>
          <w:sz w:val="22"/>
          <w:szCs w:val="22"/>
        </w:rPr>
      </w:pPr>
      <w:r w:rsidRPr="00034F89">
        <w:rPr>
          <w:rFonts w:ascii="Calibri" w:hAnsi="Calibri" w:cs="Calibri"/>
          <w:sz w:val="22"/>
          <w:szCs w:val="22"/>
        </w:rPr>
        <w:t>La</w:t>
      </w:r>
      <w:r>
        <w:rPr>
          <w:rFonts w:ascii="Calibri" w:hAnsi="Calibri" w:cs="Calibri"/>
          <w:sz w:val="22"/>
          <w:szCs w:val="22"/>
        </w:rPr>
        <w:t xml:space="preserve"> vergonzosa retirada</w:t>
      </w:r>
      <w:r w:rsidRPr="00034F89">
        <w:rPr>
          <w:rFonts w:ascii="Calibri" w:hAnsi="Calibri" w:cs="Calibri"/>
          <w:sz w:val="22"/>
          <w:szCs w:val="22"/>
        </w:rPr>
        <w:t xml:space="preserve"> de las tropas </w:t>
      </w:r>
      <w:r w:rsidRPr="00034F89">
        <w:rPr>
          <w:rFonts w:ascii="Calibri" w:hAnsi="Calibri" w:cs="Calibri"/>
          <w:sz w:val="22"/>
          <w:szCs w:val="22"/>
        </w:rPr>
        <w:t>españolas</w:t>
      </w:r>
      <w:r>
        <w:rPr>
          <w:rFonts w:ascii="Calibri" w:hAnsi="Calibri" w:cs="Calibri"/>
          <w:sz w:val="22"/>
          <w:szCs w:val="22"/>
        </w:rPr>
        <w:t xml:space="preserve"> fue </w:t>
      </w:r>
      <w:r w:rsidRPr="00034F89">
        <w:rPr>
          <w:rFonts w:ascii="Calibri" w:hAnsi="Calibri" w:cs="Calibri"/>
          <w:sz w:val="22"/>
          <w:szCs w:val="22"/>
        </w:rPr>
        <w:t>contemplada con sorpresa</w:t>
      </w:r>
      <w:r>
        <w:rPr>
          <w:rFonts w:ascii="Calibri" w:hAnsi="Calibri" w:cs="Calibri"/>
          <w:sz w:val="22"/>
          <w:szCs w:val="22"/>
        </w:rPr>
        <w:t xml:space="preserve"> y estupor</w:t>
      </w:r>
      <w:r w:rsidRPr="00034F89">
        <w:rPr>
          <w:rFonts w:ascii="Calibri" w:hAnsi="Calibri" w:cs="Calibri"/>
          <w:sz w:val="22"/>
          <w:szCs w:val="22"/>
        </w:rPr>
        <w:t xml:space="preserve"> por l</w:t>
      </w:r>
      <w:r>
        <w:rPr>
          <w:rFonts w:ascii="Calibri" w:hAnsi="Calibri" w:cs="Calibri"/>
          <w:sz w:val="22"/>
          <w:szCs w:val="22"/>
        </w:rPr>
        <w:t>os líderes de las k</w:t>
      </w:r>
      <w:r w:rsidRPr="00034F89">
        <w:rPr>
          <w:rFonts w:ascii="Calibri" w:hAnsi="Calibri" w:cs="Calibri"/>
          <w:sz w:val="22"/>
          <w:szCs w:val="22"/>
        </w:rPr>
        <w:t>abilas</w:t>
      </w:r>
      <w:r>
        <w:rPr>
          <w:rFonts w:ascii="Calibri" w:hAnsi="Calibri" w:cs="Calibri"/>
          <w:sz w:val="22"/>
          <w:szCs w:val="22"/>
        </w:rPr>
        <w:t>,</w:t>
      </w:r>
      <w:r w:rsidRPr="00034F89">
        <w:rPr>
          <w:rFonts w:ascii="Calibri" w:hAnsi="Calibri" w:cs="Calibri"/>
          <w:sz w:val="22"/>
          <w:szCs w:val="22"/>
        </w:rPr>
        <w:t xml:space="preserve"> </w:t>
      </w:r>
      <w:r>
        <w:rPr>
          <w:rFonts w:ascii="Calibri" w:hAnsi="Calibri" w:cs="Calibri"/>
          <w:sz w:val="22"/>
          <w:szCs w:val="22"/>
        </w:rPr>
        <w:t>que juraron lealtad al gobierno de España. Las fuerzas en retirada</w:t>
      </w:r>
      <w:r w:rsidRPr="00034F89">
        <w:rPr>
          <w:rFonts w:ascii="Calibri" w:hAnsi="Calibri" w:cs="Calibri"/>
          <w:sz w:val="22"/>
          <w:szCs w:val="22"/>
        </w:rPr>
        <w:t xml:space="preserve"> </w:t>
      </w:r>
      <w:r>
        <w:rPr>
          <w:rFonts w:ascii="Calibri" w:hAnsi="Calibri" w:cs="Calibri"/>
          <w:sz w:val="22"/>
          <w:szCs w:val="22"/>
        </w:rPr>
        <w:t>atravesaron todo el territorio de forma vertiginosa</w:t>
      </w:r>
      <w:r w:rsidRPr="00034F89">
        <w:rPr>
          <w:rFonts w:ascii="Calibri" w:hAnsi="Calibri" w:cs="Calibri"/>
          <w:sz w:val="22"/>
          <w:szCs w:val="22"/>
        </w:rPr>
        <w:t>, obligando a</w:t>
      </w:r>
      <w:r>
        <w:rPr>
          <w:rFonts w:ascii="Calibri" w:hAnsi="Calibri" w:cs="Calibri"/>
          <w:sz w:val="22"/>
          <w:szCs w:val="22"/>
        </w:rPr>
        <w:t xml:space="preserve"> </w:t>
      </w:r>
      <w:r w:rsidRPr="00034F89">
        <w:rPr>
          <w:rFonts w:ascii="Calibri" w:hAnsi="Calibri" w:cs="Calibri"/>
          <w:sz w:val="22"/>
          <w:szCs w:val="22"/>
        </w:rPr>
        <w:t xml:space="preserve">los </w:t>
      </w:r>
      <w:r>
        <w:rPr>
          <w:rFonts w:ascii="Calibri" w:hAnsi="Calibri" w:cs="Calibri"/>
          <w:sz w:val="22"/>
          <w:szCs w:val="22"/>
        </w:rPr>
        <w:t>Jefes y Kaids leales a España,</w:t>
      </w:r>
      <w:r w:rsidRPr="00034F89">
        <w:rPr>
          <w:rFonts w:ascii="Calibri" w:hAnsi="Calibri" w:cs="Calibri"/>
          <w:sz w:val="22"/>
          <w:szCs w:val="22"/>
        </w:rPr>
        <w:t xml:space="preserve"> a</w:t>
      </w:r>
      <w:r>
        <w:rPr>
          <w:rFonts w:ascii="Calibri" w:hAnsi="Calibri" w:cs="Calibri"/>
          <w:sz w:val="22"/>
          <w:szCs w:val="22"/>
        </w:rPr>
        <w:t xml:space="preserve"> decantarse por un </w:t>
      </w:r>
      <w:r w:rsidRPr="00034F89">
        <w:rPr>
          <w:rFonts w:ascii="Calibri" w:hAnsi="Calibri" w:cs="Calibri"/>
          <w:sz w:val="22"/>
          <w:szCs w:val="22"/>
        </w:rPr>
        <w:t xml:space="preserve">bando. La imagen </w:t>
      </w:r>
      <w:r>
        <w:rPr>
          <w:rFonts w:ascii="Calibri" w:hAnsi="Calibri" w:cs="Calibri"/>
          <w:sz w:val="22"/>
          <w:szCs w:val="22"/>
        </w:rPr>
        <w:t>de</w:t>
      </w:r>
      <w:r w:rsidR="000568F6">
        <w:rPr>
          <w:rFonts w:ascii="Calibri" w:hAnsi="Calibri" w:cs="Calibri"/>
          <w:sz w:val="22"/>
          <w:szCs w:val="22"/>
        </w:rPr>
        <w:t xml:space="preserve"> pánico</w:t>
      </w:r>
      <w:r>
        <w:rPr>
          <w:rFonts w:ascii="Calibri" w:hAnsi="Calibri" w:cs="Calibri"/>
          <w:sz w:val="22"/>
          <w:szCs w:val="22"/>
        </w:rPr>
        <w:t xml:space="preserve"> y huida que mostraron</w:t>
      </w:r>
      <w:r w:rsidRPr="00034F89">
        <w:rPr>
          <w:rFonts w:ascii="Calibri" w:hAnsi="Calibri" w:cs="Calibri"/>
          <w:sz w:val="22"/>
          <w:szCs w:val="22"/>
        </w:rPr>
        <w:t xml:space="preserve"> las tropas </w:t>
      </w:r>
      <w:r>
        <w:rPr>
          <w:rFonts w:ascii="Calibri" w:hAnsi="Calibri" w:cs="Calibri"/>
          <w:sz w:val="22"/>
          <w:szCs w:val="22"/>
        </w:rPr>
        <w:t xml:space="preserve">españolas </w:t>
      </w:r>
      <w:r w:rsidRPr="00034F89">
        <w:rPr>
          <w:rFonts w:ascii="Calibri" w:hAnsi="Calibri" w:cs="Calibri"/>
          <w:sz w:val="22"/>
          <w:szCs w:val="22"/>
        </w:rPr>
        <w:t>que abandon</w:t>
      </w:r>
      <w:r>
        <w:rPr>
          <w:rFonts w:ascii="Calibri" w:hAnsi="Calibri" w:cs="Calibri"/>
          <w:sz w:val="22"/>
          <w:szCs w:val="22"/>
        </w:rPr>
        <w:t>aron las posiciones y</w:t>
      </w:r>
      <w:r w:rsidRPr="00034F89">
        <w:rPr>
          <w:rFonts w:ascii="Calibri" w:hAnsi="Calibri" w:cs="Calibri"/>
          <w:sz w:val="22"/>
          <w:szCs w:val="22"/>
        </w:rPr>
        <w:t xml:space="preserve"> el territorio a su suerte, </w:t>
      </w:r>
      <w:r>
        <w:rPr>
          <w:rFonts w:ascii="Calibri" w:hAnsi="Calibri" w:cs="Calibri"/>
          <w:sz w:val="22"/>
          <w:szCs w:val="22"/>
        </w:rPr>
        <w:t>fueron gestos más que suficientes como para</w:t>
      </w:r>
      <w:r w:rsidRPr="00034F89">
        <w:rPr>
          <w:rFonts w:ascii="Calibri" w:hAnsi="Calibri" w:cs="Calibri"/>
          <w:sz w:val="22"/>
          <w:szCs w:val="22"/>
        </w:rPr>
        <w:t xml:space="preserve"> </w:t>
      </w:r>
      <w:r w:rsidR="008C24E5">
        <w:rPr>
          <w:rFonts w:ascii="Calibri" w:hAnsi="Calibri" w:cs="Calibri"/>
          <w:sz w:val="22"/>
          <w:szCs w:val="22"/>
        </w:rPr>
        <w:t xml:space="preserve">convencer </w:t>
      </w:r>
      <w:r w:rsidRPr="00034F89">
        <w:rPr>
          <w:rFonts w:ascii="Calibri" w:hAnsi="Calibri" w:cs="Calibri"/>
          <w:sz w:val="22"/>
          <w:szCs w:val="22"/>
        </w:rPr>
        <w:t>a la</w:t>
      </w:r>
      <w:r>
        <w:rPr>
          <w:rFonts w:ascii="Calibri" w:hAnsi="Calibri" w:cs="Calibri"/>
          <w:sz w:val="22"/>
          <w:szCs w:val="22"/>
        </w:rPr>
        <w:t xml:space="preserve"> </w:t>
      </w:r>
      <w:r w:rsidRPr="00034F89">
        <w:rPr>
          <w:rFonts w:ascii="Calibri" w:hAnsi="Calibri" w:cs="Calibri"/>
          <w:sz w:val="22"/>
          <w:szCs w:val="22"/>
        </w:rPr>
        <w:t>mayoría de los indígenas a unirse a l</w:t>
      </w:r>
      <w:r w:rsidR="008C24E5">
        <w:rPr>
          <w:rFonts w:ascii="Calibri" w:hAnsi="Calibri" w:cs="Calibri"/>
          <w:sz w:val="22"/>
          <w:szCs w:val="22"/>
        </w:rPr>
        <w:t xml:space="preserve">as harkas de Bocoia y de </w:t>
      </w:r>
      <w:r w:rsidR="008C24E5" w:rsidRPr="00034F89">
        <w:rPr>
          <w:rFonts w:ascii="Calibri" w:hAnsi="Calibri" w:cs="Calibri"/>
          <w:sz w:val="22"/>
          <w:szCs w:val="22"/>
        </w:rPr>
        <w:t>Beni</w:t>
      </w:r>
      <w:r w:rsidR="008C24E5">
        <w:rPr>
          <w:rFonts w:ascii="Calibri" w:hAnsi="Calibri" w:cs="Calibri"/>
          <w:sz w:val="22"/>
          <w:szCs w:val="22"/>
        </w:rPr>
        <w:t>-</w:t>
      </w:r>
      <w:r w:rsidR="002F495C" w:rsidRPr="00034F89">
        <w:rPr>
          <w:rFonts w:ascii="Calibri" w:hAnsi="Calibri" w:cs="Calibri"/>
          <w:sz w:val="22"/>
          <w:szCs w:val="22"/>
        </w:rPr>
        <w:t>Urriaguel</w:t>
      </w:r>
      <w:r w:rsidR="008C24E5">
        <w:rPr>
          <w:rFonts w:ascii="Calibri" w:hAnsi="Calibri" w:cs="Calibri"/>
          <w:sz w:val="22"/>
          <w:szCs w:val="22"/>
        </w:rPr>
        <w:t xml:space="preserve">. </w:t>
      </w:r>
      <w:r w:rsidR="0029363B">
        <w:rPr>
          <w:rFonts w:ascii="Calibri" w:hAnsi="Calibri" w:cs="Calibri"/>
          <w:sz w:val="22"/>
          <w:szCs w:val="22"/>
        </w:rPr>
        <w:lastRenderedPageBreak/>
        <w:t>U</w:t>
      </w:r>
      <w:r w:rsidR="008C24E5">
        <w:rPr>
          <w:rFonts w:ascii="Calibri" w:hAnsi="Calibri" w:cs="Calibri"/>
          <w:sz w:val="22"/>
          <w:szCs w:val="22"/>
        </w:rPr>
        <w:t xml:space="preserve">na vez que aniquilaron </w:t>
      </w:r>
      <w:r w:rsidR="0029363B">
        <w:rPr>
          <w:rFonts w:ascii="Calibri" w:hAnsi="Calibri" w:cs="Calibri"/>
          <w:sz w:val="22"/>
          <w:szCs w:val="22"/>
        </w:rPr>
        <w:t>toda</w:t>
      </w:r>
      <w:r w:rsidR="008C24E5">
        <w:rPr>
          <w:rFonts w:ascii="Calibri" w:hAnsi="Calibri" w:cs="Calibri"/>
          <w:sz w:val="22"/>
          <w:szCs w:val="22"/>
        </w:rPr>
        <w:t xml:space="preserve"> la resistencia en Annual, </w:t>
      </w:r>
      <w:r w:rsidR="0029363B">
        <w:rPr>
          <w:rFonts w:ascii="Calibri" w:hAnsi="Calibri" w:cs="Calibri"/>
          <w:sz w:val="22"/>
          <w:szCs w:val="22"/>
        </w:rPr>
        <w:t>l</w:t>
      </w:r>
      <w:r w:rsidR="0029363B">
        <w:rPr>
          <w:rFonts w:ascii="Calibri" w:hAnsi="Calibri" w:cs="Calibri"/>
          <w:sz w:val="22"/>
          <w:szCs w:val="22"/>
        </w:rPr>
        <w:t>as harkas de Bocoia y Beni-Urriaguel</w:t>
      </w:r>
      <w:r w:rsidR="0029363B">
        <w:rPr>
          <w:rFonts w:ascii="Calibri" w:hAnsi="Calibri" w:cs="Calibri"/>
          <w:sz w:val="22"/>
          <w:szCs w:val="22"/>
        </w:rPr>
        <w:t xml:space="preserve"> </w:t>
      </w:r>
      <w:r w:rsidR="008C24E5">
        <w:rPr>
          <w:rFonts w:ascii="Calibri" w:hAnsi="Calibri" w:cs="Calibri"/>
          <w:sz w:val="22"/>
          <w:szCs w:val="22"/>
        </w:rPr>
        <w:t>procedieron a afanar todo cuanto encontraron a su paso,</w:t>
      </w:r>
      <w:r>
        <w:rPr>
          <w:rFonts w:ascii="Calibri" w:hAnsi="Calibri" w:cs="Calibri"/>
          <w:sz w:val="22"/>
          <w:szCs w:val="22"/>
        </w:rPr>
        <w:t xml:space="preserve"> </w:t>
      </w:r>
      <w:r w:rsidRPr="00034F89">
        <w:rPr>
          <w:rFonts w:ascii="Calibri" w:hAnsi="Calibri" w:cs="Calibri"/>
          <w:sz w:val="22"/>
          <w:szCs w:val="22"/>
        </w:rPr>
        <w:t xml:space="preserve">repartiéndose el botín </w:t>
      </w:r>
      <w:r w:rsidR="008C24E5">
        <w:rPr>
          <w:rFonts w:ascii="Calibri" w:hAnsi="Calibri" w:cs="Calibri"/>
          <w:sz w:val="22"/>
          <w:szCs w:val="22"/>
        </w:rPr>
        <w:t>encontrado.</w:t>
      </w:r>
      <w:r w:rsidR="0029363B">
        <w:rPr>
          <w:rFonts w:ascii="Calibri" w:hAnsi="Calibri" w:cs="Calibri"/>
          <w:sz w:val="22"/>
          <w:szCs w:val="22"/>
        </w:rPr>
        <w:t xml:space="preserve"> </w:t>
      </w:r>
      <w:r w:rsidR="000568F6">
        <w:rPr>
          <w:rFonts w:ascii="Calibri" w:hAnsi="Calibri" w:cs="Calibri"/>
          <w:sz w:val="22"/>
          <w:szCs w:val="22"/>
        </w:rPr>
        <w:t xml:space="preserve">  </w:t>
      </w:r>
      <w:r w:rsidR="008C24E5">
        <w:rPr>
          <w:rFonts w:ascii="Calibri" w:hAnsi="Calibri" w:cs="Calibri"/>
          <w:sz w:val="22"/>
          <w:szCs w:val="22"/>
        </w:rPr>
        <w:t>Posteriormente se reorganizaron e</w:t>
      </w:r>
      <w:r w:rsidRPr="00034F89">
        <w:rPr>
          <w:rFonts w:ascii="Calibri" w:hAnsi="Calibri" w:cs="Calibri"/>
          <w:sz w:val="22"/>
          <w:szCs w:val="22"/>
        </w:rPr>
        <w:t xml:space="preserve"> iniciar</w:t>
      </w:r>
      <w:r w:rsidR="008C24E5">
        <w:rPr>
          <w:rFonts w:ascii="Calibri" w:hAnsi="Calibri" w:cs="Calibri"/>
          <w:sz w:val="22"/>
          <w:szCs w:val="22"/>
        </w:rPr>
        <w:t>on sus</w:t>
      </w:r>
      <w:r w:rsidRPr="00034F89">
        <w:rPr>
          <w:rFonts w:ascii="Calibri" w:hAnsi="Calibri" w:cs="Calibri"/>
          <w:sz w:val="22"/>
          <w:szCs w:val="22"/>
        </w:rPr>
        <w:t xml:space="preserve"> ataques</w:t>
      </w:r>
      <w:r w:rsidR="008C24E5">
        <w:rPr>
          <w:rFonts w:ascii="Calibri" w:hAnsi="Calibri" w:cs="Calibri"/>
          <w:sz w:val="22"/>
          <w:szCs w:val="22"/>
        </w:rPr>
        <w:t xml:space="preserve"> contra</w:t>
      </w:r>
      <w:r w:rsidRPr="00034F89">
        <w:rPr>
          <w:rFonts w:ascii="Calibri" w:hAnsi="Calibri" w:cs="Calibri"/>
          <w:sz w:val="22"/>
          <w:szCs w:val="22"/>
        </w:rPr>
        <w:t xml:space="preserve"> la</w:t>
      </w:r>
      <w:r w:rsidR="008C24E5">
        <w:rPr>
          <w:rFonts w:ascii="Calibri" w:hAnsi="Calibri" w:cs="Calibri"/>
          <w:sz w:val="22"/>
          <w:szCs w:val="22"/>
        </w:rPr>
        <w:t>s</w:t>
      </w:r>
      <w:r w:rsidRPr="00034F89">
        <w:rPr>
          <w:rFonts w:ascii="Calibri" w:hAnsi="Calibri" w:cs="Calibri"/>
          <w:sz w:val="22"/>
          <w:szCs w:val="22"/>
        </w:rPr>
        <w:t xml:space="preserve"> columna</w:t>
      </w:r>
      <w:r w:rsidR="008C24E5">
        <w:rPr>
          <w:rFonts w:ascii="Calibri" w:hAnsi="Calibri" w:cs="Calibri"/>
          <w:sz w:val="22"/>
          <w:szCs w:val="22"/>
        </w:rPr>
        <w:t>s</w:t>
      </w:r>
      <w:r w:rsidRPr="00034F89">
        <w:rPr>
          <w:rFonts w:ascii="Calibri" w:hAnsi="Calibri" w:cs="Calibri"/>
          <w:sz w:val="22"/>
          <w:szCs w:val="22"/>
        </w:rPr>
        <w:t xml:space="preserve"> en retirada</w:t>
      </w:r>
      <w:r>
        <w:rPr>
          <w:rFonts w:ascii="Calibri" w:hAnsi="Calibri" w:cs="Calibri"/>
          <w:sz w:val="22"/>
          <w:szCs w:val="22"/>
        </w:rPr>
        <w:t xml:space="preserve"> </w:t>
      </w:r>
      <w:r w:rsidRPr="00034F89">
        <w:rPr>
          <w:rFonts w:ascii="Calibri" w:hAnsi="Calibri" w:cs="Calibri"/>
          <w:sz w:val="22"/>
          <w:szCs w:val="22"/>
        </w:rPr>
        <w:t xml:space="preserve">y </w:t>
      </w:r>
      <w:r w:rsidR="008C24E5">
        <w:rPr>
          <w:rFonts w:ascii="Calibri" w:hAnsi="Calibri" w:cs="Calibri"/>
          <w:sz w:val="22"/>
          <w:szCs w:val="22"/>
        </w:rPr>
        <w:t>contra tod</w:t>
      </w:r>
      <w:r w:rsidR="0029363B">
        <w:rPr>
          <w:rFonts w:ascii="Calibri" w:hAnsi="Calibri" w:cs="Calibri"/>
          <w:sz w:val="22"/>
          <w:szCs w:val="22"/>
        </w:rPr>
        <w:t>o</w:t>
      </w:r>
      <w:r w:rsidR="008C24E5">
        <w:rPr>
          <w:rFonts w:ascii="Calibri" w:hAnsi="Calibri" w:cs="Calibri"/>
          <w:sz w:val="22"/>
          <w:szCs w:val="22"/>
        </w:rPr>
        <w:t xml:space="preserve">s </w:t>
      </w:r>
      <w:r w:rsidRPr="00034F89">
        <w:rPr>
          <w:rFonts w:ascii="Calibri" w:hAnsi="Calibri" w:cs="Calibri"/>
          <w:sz w:val="22"/>
          <w:szCs w:val="22"/>
        </w:rPr>
        <w:t>l</w:t>
      </w:r>
      <w:r w:rsidR="0029363B">
        <w:rPr>
          <w:rFonts w:ascii="Calibri" w:hAnsi="Calibri" w:cs="Calibri"/>
          <w:sz w:val="22"/>
          <w:szCs w:val="22"/>
        </w:rPr>
        <w:t>o</w:t>
      </w:r>
      <w:r w:rsidRPr="00034F89">
        <w:rPr>
          <w:rFonts w:ascii="Calibri" w:hAnsi="Calibri" w:cs="Calibri"/>
          <w:sz w:val="22"/>
          <w:szCs w:val="22"/>
        </w:rPr>
        <w:t>s</w:t>
      </w:r>
      <w:r w:rsidR="0029363B">
        <w:rPr>
          <w:rFonts w:ascii="Calibri" w:hAnsi="Calibri" w:cs="Calibri"/>
          <w:sz w:val="22"/>
          <w:szCs w:val="22"/>
        </w:rPr>
        <w:t xml:space="preserve"> focos de resistencia</w:t>
      </w:r>
      <w:r w:rsidRPr="00034F89">
        <w:rPr>
          <w:rFonts w:ascii="Calibri" w:hAnsi="Calibri" w:cs="Calibri"/>
          <w:sz w:val="22"/>
          <w:szCs w:val="22"/>
        </w:rPr>
        <w:t xml:space="preserve"> español</w:t>
      </w:r>
      <w:r w:rsidR="0029363B">
        <w:rPr>
          <w:rFonts w:ascii="Calibri" w:hAnsi="Calibri" w:cs="Calibri"/>
          <w:sz w:val="22"/>
          <w:szCs w:val="22"/>
        </w:rPr>
        <w:t>e</w:t>
      </w:r>
      <w:r w:rsidRPr="00034F89">
        <w:rPr>
          <w:rFonts w:ascii="Calibri" w:hAnsi="Calibri" w:cs="Calibri"/>
          <w:sz w:val="22"/>
          <w:szCs w:val="22"/>
        </w:rPr>
        <w:t xml:space="preserve">s </w:t>
      </w:r>
      <w:r w:rsidR="0029363B">
        <w:rPr>
          <w:rFonts w:ascii="Calibri" w:hAnsi="Calibri" w:cs="Calibri"/>
          <w:sz w:val="22"/>
          <w:szCs w:val="22"/>
        </w:rPr>
        <w:t xml:space="preserve">que se quedaron </w:t>
      </w:r>
      <w:r w:rsidRPr="00034F89">
        <w:rPr>
          <w:rFonts w:ascii="Calibri" w:hAnsi="Calibri" w:cs="Calibri"/>
          <w:sz w:val="22"/>
          <w:szCs w:val="22"/>
        </w:rPr>
        <w:t>enclavad</w:t>
      </w:r>
      <w:r w:rsidR="0029363B">
        <w:rPr>
          <w:rFonts w:ascii="Calibri" w:hAnsi="Calibri" w:cs="Calibri"/>
          <w:sz w:val="22"/>
          <w:szCs w:val="22"/>
        </w:rPr>
        <w:t>o</w:t>
      </w:r>
      <w:r w:rsidRPr="00034F89">
        <w:rPr>
          <w:rFonts w:ascii="Calibri" w:hAnsi="Calibri" w:cs="Calibri"/>
          <w:sz w:val="22"/>
          <w:szCs w:val="22"/>
        </w:rPr>
        <w:t xml:space="preserve">s en sus respectivas </w:t>
      </w:r>
      <w:r w:rsidR="008C24E5">
        <w:rPr>
          <w:rFonts w:ascii="Calibri" w:hAnsi="Calibri" w:cs="Calibri"/>
          <w:sz w:val="22"/>
          <w:szCs w:val="22"/>
        </w:rPr>
        <w:t>zonas</w:t>
      </w:r>
      <w:r w:rsidRPr="00034F89">
        <w:rPr>
          <w:rFonts w:ascii="Calibri" w:hAnsi="Calibri" w:cs="Calibri"/>
          <w:sz w:val="22"/>
          <w:szCs w:val="22"/>
        </w:rPr>
        <w:t>.</w:t>
      </w:r>
      <w:r>
        <w:rPr>
          <w:rFonts w:ascii="Calibri" w:hAnsi="Calibri" w:cs="Calibri"/>
          <w:sz w:val="22"/>
          <w:szCs w:val="22"/>
        </w:rPr>
        <w:t xml:space="preserve"> </w:t>
      </w:r>
      <w:r w:rsidR="0029363B">
        <w:rPr>
          <w:rFonts w:ascii="Calibri" w:hAnsi="Calibri" w:cs="Calibri"/>
          <w:sz w:val="22"/>
          <w:szCs w:val="22"/>
        </w:rPr>
        <w:t>E</w:t>
      </w:r>
      <w:r w:rsidRPr="00034F89">
        <w:rPr>
          <w:rFonts w:ascii="Calibri" w:hAnsi="Calibri" w:cs="Calibri"/>
          <w:sz w:val="22"/>
          <w:szCs w:val="22"/>
        </w:rPr>
        <w:t>l comportamiento d</w:t>
      </w:r>
      <w:r w:rsidR="008C24E5">
        <w:rPr>
          <w:rFonts w:ascii="Calibri" w:hAnsi="Calibri" w:cs="Calibri"/>
          <w:sz w:val="22"/>
          <w:szCs w:val="22"/>
        </w:rPr>
        <w:t xml:space="preserve">el mando </w:t>
      </w:r>
      <w:r w:rsidR="0029363B">
        <w:rPr>
          <w:rFonts w:ascii="Calibri" w:hAnsi="Calibri" w:cs="Calibri"/>
          <w:sz w:val="22"/>
          <w:szCs w:val="22"/>
        </w:rPr>
        <w:t xml:space="preserve">en la mayoría de las circunscripciones fue más que cuestionable, puesto que se </w:t>
      </w:r>
      <w:r w:rsidR="008C24E5">
        <w:rPr>
          <w:rFonts w:ascii="Calibri" w:hAnsi="Calibri" w:cs="Calibri"/>
          <w:sz w:val="22"/>
          <w:szCs w:val="22"/>
        </w:rPr>
        <w:t>present</w:t>
      </w:r>
      <w:r w:rsidR="0029363B">
        <w:rPr>
          <w:rFonts w:ascii="Calibri" w:hAnsi="Calibri" w:cs="Calibri"/>
          <w:sz w:val="22"/>
          <w:szCs w:val="22"/>
        </w:rPr>
        <w:t>aron</w:t>
      </w:r>
      <w:r w:rsidR="000568F6">
        <w:rPr>
          <w:rFonts w:ascii="Calibri" w:hAnsi="Calibri" w:cs="Calibri"/>
          <w:sz w:val="22"/>
          <w:szCs w:val="22"/>
        </w:rPr>
        <w:t xml:space="preserve"> </w:t>
      </w:r>
      <w:r w:rsidR="008C24E5">
        <w:rPr>
          <w:rFonts w:ascii="Calibri" w:hAnsi="Calibri" w:cs="Calibri"/>
          <w:sz w:val="22"/>
          <w:szCs w:val="22"/>
        </w:rPr>
        <w:t>sorprendentes decisiones</w:t>
      </w:r>
      <w:r w:rsidR="0029363B">
        <w:rPr>
          <w:rFonts w:ascii="Calibri" w:hAnsi="Calibri" w:cs="Calibri"/>
          <w:sz w:val="22"/>
          <w:szCs w:val="22"/>
        </w:rPr>
        <w:t xml:space="preserve">, con fatales </w:t>
      </w:r>
      <w:r w:rsidR="008C24E5">
        <w:rPr>
          <w:rFonts w:ascii="Calibri" w:hAnsi="Calibri" w:cs="Calibri"/>
          <w:sz w:val="22"/>
          <w:szCs w:val="22"/>
        </w:rPr>
        <w:t>consecuencias.</w:t>
      </w:r>
      <w:r w:rsidRPr="00034F89">
        <w:rPr>
          <w:rFonts w:ascii="Calibri" w:hAnsi="Calibri" w:cs="Calibri"/>
          <w:sz w:val="22"/>
          <w:szCs w:val="22"/>
        </w:rPr>
        <w:t xml:space="preserve"> En la mayoría de </w:t>
      </w:r>
      <w:r w:rsidR="008C24E5">
        <w:rPr>
          <w:rFonts w:ascii="Calibri" w:hAnsi="Calibri" w:cs="Calibri"/>
          <w:sz w:val="22"/>
          <w:szCs w:val="22"/>
        </w:rPr>
        <w:t>las circunscripciones</w:t>
      </w:r>
      <w:r w:rsidRPr="00034F89">
        <w:rPr>
          <w:rFonts w:ascii="Calibri" w:hAnsi="Calibri" w:cs="Calibri"/>
          <w:sz w:val="22"/>
          <w:szCs w:val="22"/>
        </w:rPr>
        <w:t xml:space="preserve">, la </w:t>
      </w:r>
      <w:r w:rsidR="008C24E5">
        <w:rPr>
          <w:rFonts w:ascii="Calibri" w:hAnsi="Calibri" w:cs="Calibri"/>
          <w:sz w:val="22"/>
          <w:szCs w:val="22"/>
        </w:rPr>
        <w:t>carencia de valor, y la falta de</w:t>
      </w:r>
      <w:r w:rsidRPr="00034F89">
        <w:rPr>
          <w:rFonts w:ascii="Calibri" w:hAnsi="Calibri" w:cs="Calibri"/>
          <w:sz w:val="22"/>
          <w:szCs w:val="22"/>
        </w:rPr>
        <w:t xml:space="preserve"> espíritu militar se hizo patente,</w:t>
      </w:r>
      <w:r>
        <w:rPr>
          <w:rFonts w:ascii="Calibri" w:hAnsi="Calibri" w:cs="Calibri"/>
          <w:sz w:val="22"/>
          <w:szCs w:val="22"/>
        </w:rPr>
        <w:t xml:space="preserve"> </w:t>
      </w:r>
      <w:r w:rsidRPr="00034F89">
        <w:rPr>
          <w:rFonts w:ascii="Calibri" w:hAnsi="Calibri" w:cs="Calibri"/>
          <w:sz w:val="22"/>
          <w:szCs w:val="22"/>
        </w:rPr>
        <w:t xml:space="preserve">especialmente </w:t>
      </w:r>
      <w:r w:rsidR="0029363B">
        <w:rPr>
          <w:rFonts w:ascii="Calibri" w:hAnsi="Calibri" w:cs="Calibri"/>
          <w:sz w:val="22"/>
          <w:szCs w:val="22"/>
        </w:rPr>
        <w:t>en la</w:t>
      </w:r>
      <w:r w:rsidR="000568F6">
        <w:rPr>
          <w:rFonts w:ascii="Calibri" w:hAnsi="Calibri" w:cs="Calibri"/>
          <w:sz w:val="22"/>
          <w:szCs w:val="22"/>
        </w:rPr>
        <w:t>s</w:t>
      </w:r>
      <w:r w:rsidR="0029363B">
        <w:rPr>
          <w:rFonts w:ascii="Calibri" w:hAnsi="Calibri" w:cs="Calibri"/>
          <w:sz w:val="22"/>
          <w:szCs w:val="22"/>
        </w:rPr>
        <w:t xml:space="preserve"> circunscripci</w:t>
      </w:r>
      <w:r w:rsidR="002D54A7">
        <w:rPr>
          <w:rFonts w:ascii="Calibri" w:hAnsi="Calibri" w:cs="Calibri"/>
          <w:sz w:val="22"/>
          <w:szCs w:val="22"/>
        </w:rPr>
        <w:t>ones</w:t>
      </w:r>
      <w:r w:rsidR="0029363B">
        <w:rPr>
          <w:rFonts w:ascii="Calibri" w:hAnsi="Calibri" w:cs="Calibri"/>
          <w:sz w:val="22"/>
          <w:szCs w:val="22"/>
        </w:rPr>
        <w:t xml:space="preserve"> de </w:t>
      </w:r>
      <w:r w:rsidR="002D54A7">
        <w:rPr>
          <w:rFonts w:ascii="Calibri" w:hAnsi="Calibri" w:cs="Calibri"/>
          <w:sz w:val="22"/>
          <w:szCs w:val="22"/>
        </w:rPr>
        <w:t>Kandussi y M’talza</w:t>
      </w:r>
      <w:r w:rsidRPr="00034F89">
        <w:rPr>
          <w:rFonts w:ascii="Calibri" w:hAnsi="Calibri" w:cs="Calibri"/>
          <w:sz w:val="22"/>
          <w:szCs w:val="22"/>
        </w:rPr>
        <w:t>. En otras</w:t>
      </w:r>
      <w:r w:rsidR="0029363B">
        <w:rPr>
          <w:rFonts w:ascii="Calibri" w:hAnsi="Calibri" w:cs="Calibri"/>
          <w:sz w:val="22"/>
          <w:szCs w:val="22"/>
        </w:rPr>
        <w:t xml:space="preserve"> circunscripciones</w:t>
      </w:r>
      <w:r w:rsidRPr="00034F89">
        <w:rPr>
          <w:rFonts w:ascii="Calibri" w:hAnsi="Calibri" w:cs="Calibri"/>
          <w:sz w:val="22"/>
          <w:szCs w:val="22"/>
        </w:rPr>
        <w:t>,</w:t>
      </w:r>
      <w:r w:rsidR="002D54A7">
        <w:rPr>
          <w:rFonts w:ascii="Calibri" w:hAnsi="Calibri" w:cs="Calibri"/>
          <w:sz w:val="22"/>
          <w:szCs w:val="22"/>
        </w:rPr>
        <w:t xml:space="preserve"> Annual y Drius</w:t>
      </w:r>
      <w:r w:rsidRPr="00034F89">
        <w:rPr>
          <w:rFonts w:ascii="Calibri" w:hAnsi="Calibri" w:cs="Calibri"/>
          <w:sz w:val="22"/>
          <w:szCs w:val="22"/>
        </w:rPr>
        <w:t>, el honor militar quedó a salvo.</w:t>
      </w:r>
      <w:r>
        <w:rPr>
          <w:rFonts w:ascii="Calibri" w:hAnsi="Calibri" w:cs="Calibri"/>
          <w:sz w:val="22"/>
          <w:szCs w:val="22"/>
        </w:rPr>
        <w:t xml:space="preserve"> </w:t>
      </w:r>
      <w:r w:rsidRPr="00034F89">
        <w:rPr>
          <w:rFonts w:ascii="Calibri" w:hAnsi="Calibri" w:cs="Calibri"/>
          <w:sz w:val="22"/>
          <w:szCs w:val="22"/>
        </w:rPr>
        <w:t xml:space="preserve">Así </w:t>
      </w:r>
      <w:r w:rsidR="000568F6">
        <w:rPr>
          <w:rFonts w:ascii="Calibri" w:hAnsi="Calibri" w:cs="Calibri"/>
          <w:sz w:val="22"/>
          <w:szCs w:val="22"/>
        </w:rPr>
        <w:t xml:space="preserve">lo </w:t>
      </w:r>
      <w:r w:rsidRPr="00034F89">
        <w:rPr>
          <w:rFonts w:ascii="Calibri" w:hAnsi="Calibri" w:cs="Calibri"/>
          <w:sz w:val="22"/>
          <w:szCs w:val="22"/>
        </w:rPr>
        <w:t>describ</w:t>
      </w:r>
      <w:r w:rsidR="002D54A7">
        <w:rPr>
          <w:rFonts w:ascii="Calibri" w:hAnsi="Calibri" w:cs="Calibri"/>
          <w:sz w:val="22"/>
          <w:szCs w:val="22"/>
        </w:rPr>
        <w:t>ió</w:t>
      </w:r>
      <w:r w:rsidRPr="00034F89">
        <w:rPr>
          <w:rFonts w:ascii="Calibri" w:hAnsi="Calibri" w:cs="Calibri"/>
          <w:sz w:val="22"/>
          <w:szCs w:val="22"/>
        </w:rPr>
        <w:t xml:space="preserve"> uno de los integrantes de la columna que abandonó Annual</w:t>
      </w:r>
      <w:r>
        <w:rPr>
          <w:rFonts w:ascii="Calibri" w:hAnsi="Calibri" w:cs="Calibri"/>
          <w:sz w:val="22"/>
          <w:szCs w:val="22"/>
        </w:rPr>
        <w:t xml:space="preserve"> </w:t>
      </w:r>
      <w:r w:rsidRPr="00034F89">
        <w:rPr>
          <w:rFonts w:ascii="Calibri" w:hAnsi="Calibri" w:cs="Calibri"/>
          <w:sz w:val="22"/>
          <w:szCs w:val="22"/>
        </w:rPr>
        <w:t xml:space="preserve">el progresivo cambio de parecer de las </w:t>
      </w:r>
      <w:r w:rsidR="002D54A7">
        <w:rPr>
          <w:rFonts w:ascii="Calibri" w:hAnsi="Calibri" w:cs="Calibri"/>
          <w:sz w:val="22"/>
          <w:szCs w:val="22"/>
        </w:rPr>
        <w:t>k</w:t>
      </w:r>
      <w:r w:rsidRPr="00034F89">
        <w:rPr>
          <w:rFonts w:ascii="Calibri" w:hAnsi="Calibri" w:cs="Calibri"/>
          <w:sz w:val="22"/>
          <w:szCs w:val="22"/>
        </w:rPr>
        <w:t>abilas</w:t>
      </w:r>
      <w:r w:rsidR="008C24E5">
        <w:rPr>
          <w:rFonts w:ascii="Calibri" w:hAnsi="Calibri" w:cs="Calibri"/>
          <w:sz w:val="22"/>
          <w:szCs w:val="22"/>
        </w:rPr>
        <w:t>,</w:t>
      </w:r>
    </w:p>
    <w:p w14:paraId="449862EC" w14:textId="77777777" w:rsidR="002F495C" w:rsidRDefault="002F495C" w:rsidP="00034F89">
      <w:pPr>
        <w:spacing w:after="0"/>
        <w:jc w:val="both"/>
        <w:rPr>
          <w:rFonts w:ascii="Calibri" w:hAnsi="Calibri" w:cs="Calibri"/>
          <w:sz w:val="22"/>
          <w:szCs w:val="22"/>
        </w:rPr>
      </w:pPr>
    </w:p>
    <w:p w14:paraId="1C265938" w14:textId="469E6457" w:rsidR="002F495C" w:rsidRPr="002D54A7" w:rsidRDefault="002D54A7" w:rsidP="002F495C">
      <w:pPr>
        <w:spacing w:after="0"/>
        <w:jc w:val="both"/>
        <w:rPr>
          <w:rFonts w:ascii="Calibri" w:hAnsi="Calibri" w:cs="Calibri"/>
          <w:i/>
          <w:iCs/>
          <w:sz w:val="22"/>
          <w:szCs w:val="22"/>
        </w:rPr>
      </w:pPr>
      <w:r w:rsidRPr="002D54A7">
        <w:rPr>
          <w:rFonts w:ascii="Calibri" w:hAnsi="Calibri" w:cs="Calibri"/>
          <w:i/>
          <w:iCs/>
          <w:sz w:val="22"/>
          <w:szCs w:val="22"/>
        </w:rPr>
        <w:t>«</w:t>
      </w:r>
      <w:r w:rsidR="002F495C" w:rsidRPr="002F495C">
        <w:rPr>
          <w:rFonts w:ascii="Calibri" w:hAnsi="Calibri" w:cs="Calibri"/>
          <w:i/>
          <w:iCs/>
          <w:sz w:val="22"/>
          <w:szCs w:val="22"/>
        </w:rPr>
        <w:t>Nos cazaban como en mano. A la salida del desfiladero de Ben</w:t>
      </w:r>
      <w:r w:rsidRPr="002D54A7">
        <w:rPr>
          <w:rFonts w:ascii="Calibri" w:hAnsi="Calibri" w:cs="Calibri"/>
          <w:i/>
          <w:iCs/>
          <w:sz w:val="22"/>
          <w:szCs w:val="22"/>
        </w:rPr>
        <w:t>-</w:t>
      </w:r>
      <w:r w:rsidR="002F495C" w:rsidRPr="002F495C">
        <w:rPr>
          <w:rFonts w:ascii="Calibri" w:hAnsi="Calibri" w:cs="Calibri"/>
          <w:i/>
          <w:iCs/>
          <w:sz w:val="22"/>
          <w:szCs w:val="22"/>
        </w:rPr>
        <w:t>Tieb estuve un rato</w:t>
      </w:r>
      <w:r w:rsidR="002F495C" w:rsidRPr="002D54A7">
        <w:rPr>
          <w:rFonts w:ascii="Calibri" w:hAnsi="Calibri" w:cs="Calibri"/>
          <w:i/>
          <w:iCs/>
          <w:sz w:val="22"/>
          <w:szCs w:val="22"/>
        </w:rPr>
        <w:t xml:space="preserve"> </w:t>
      </w:r>
      <w:r w:rsidR="002F495C" w:rsidRPr="002F495C">
        <w:rPr>
          <w:rFonts w:ascii="Calibri" w:hAnsi="Calibri" w:cs="Calibri"/>
          <w:i/>
          <w:iCs/>
          <w:sz w:val="22"/>
          <w:szCs w:val="22"/>
        </w:rPr>
        <w:t>mirando hacia los lados. Ve</w:t>
      </w:r>
      <w:r w:rsidRPr="002D54A7">
        <w:rPr>
          <w:rFonts w:ascii="Calibri" w:hAnsi="Calibri" w:cs="Calibri"/>
          <w:i/>
          <w:iCs/>
          <w:sz w:val="22"/>
          <w:szCs w:val="22"/>
        </w:rPr>
        <w:t>ía</w:t>
      </w:r>
      <w:r w:rsidR="002F495C" w:rsidRPr="002F495C">
        <w:rPr>
          <w:rFonts w:ascii="Calibri" w:hAnsi="Calibri" w:cs="Calibri"/>
          <w:i/>
          <w:iCs/>
          <w:sz w:val="22"/>
          <w:szCs w:val="22"/>
        </w:rPr>
        <w:t xml:space="preserve"> mujeres y gente pacífica que nos contemplaba tranquilamente.</w:t>
      </w:r>
      <w:r w:rsidR="002F495C" w:rsidRPr="002D54A7">
        <w:rPr>
          <w:rFonts w:ascii="Calibri" w:hAnsi="Calibri" w:cs="Calibri"/>
          <w:i/>
          <w:iCs/>
          <w:sz w:val="22"/>
          <w:szCs w:val="22"/>
        </w:rPr>
        <w:t xml:space="preserve"> </w:t>
      </w:r>
      <w:r w:rsidR="002F495C" w:rsidRPr="002F495C">
        <w:rPr>
          <w:rFonts w:ascii="Calibri" w:hAnsi="Calibri" w:cs="Calibri"/>
          <w:i/>
          <w:iCs/>
          <w:sz w:val="22"/>
          <w:szCs w:val="22"/>
        </w:rPr>
        <w:t>Se quedaban extrañados ante la marcha nuestra. Tardaban algo en darse cuenta de lo que</w:t>
      </w:r>
      <w:r w:rsidR="002F495C" w:rsidRPr="002D54A7">
        <w:rPr>
          <w:rFonts w:ascii="Calibri" w:hAnsi="Calibri" w:cs="Calibri"/>
          <w:i/>
          <w:iCs/>
          <w:sz w:val="22"/>
          <w:szCs w:val="22"/>
        </w:rPr>
        <w:t xml:space="preserve"> </w:t>
      </w:r>
      <w:r w:rsidR="002F495C" w:rsidRPr="002F495C">
        <w:rPr>
          <w:rFonts w:ascii="Calibri" w:hAnsi="Calibri" w:cs="Calibri"/>
          <w:i/>
          <w:iCs/>
          <w:sz w:val="22"/>
          <w:szCs w:val="22"/>
        </w:rPr>
        <w:t xml:space="preserve">sucedía; pero al ver que se trataba de una </w:t>
      </w:r>
      <w:r w:rsidRPr="002D54A7">
        <w:rPr>
          <w:rFonts w:ascii="Calibri" w:hAnsi="Calibri" w:cs="Calibri"/>
          <w:i/>
          <w:iCs/>
          <w:sz w:val="22"/>
          <w:szCs w:val="22"/>
        </w:rPr>
        <w:t>h</w:t>
      </w:r>
      <w:r w:rsidR="002F495C" w:rsidRPr="002F495C">
        <w:rPr>
          <w:rFonts w:ascii="Calibri" w:hAnsi="Calibri" w:cs="Calibri"/>
          <w:i/>
          <w:iCs/>
          <w:sz w:val="22"/>
          <w:szCs w:val="22"/>
        </w:rPr>
        <w:t>uida en toda regla, los mismos moros que eran</w:t>
      </w:r>
      <w:r w:rsidR="002F495C" w:rsidRPr="002D54A7">
        <w:rPr>
          <w:rFonts w:ascii="Calibri" w:hAnsi="Calibri" w:cs="Calibri"/>
          <w:i/>
          <w:iCs/>
          <w:sz w:val="22"/>
          <w:szCs w:val="22"/>
        </w:rPr>
        <w:t xml:space="preserve"> </w:t>
      </w:r>
      <w:r w:rsidR="002F495C" w:rsidRPr="002F495C">
        <w:rPr>
          <w:rFonts w:ascii="Calibri" w:hAnsi="Calibri" w:cs="Calibri"/>
          <w:i/>
          <w:iCs/>
          <w:sz w:val="22"/>
          <w:szCs w:val="22"/>
        </w:rPr>
        <w:t xml:space="preserve">amigos y que habían supeditado los últimos años de su vida a nuestro avance y </w:t>
      </w:r>
      <w:r w:rsidR="002F495C" w:rsidRPr="002D54A7">
        <w:rPr>
          <w:rFonts w:ascii="Calibri" w:hAnsi="Calibri" w:cs="Calibri"/>
          <w:i/>
          <w:iCs/>
          <w:sz w:val="22"/>
          <w:szCs w:val="22"/>
        </w:rPr>
        <w:t xml:space="preserve">había </w:t>
      </w:r>
      <w:r w:rsidR="002F495C" w:rsidRPr="002F495C">
        <w:rPr>
          <w:rFonts w:ascii="Calibri" w:hAnsi="Calibri" w:cs="Calibri"/>
          <w:i/>
          <w:iCs/>
          <w:sz w:val="22"/>
          <w:szCs w:val="22"/>
        </w:rPr>
        <w:t xml:space="preserve">soportado las incursiones de la harca ante la promesa de que </w:t>
      </w:r>
      <w:r w:rsidR="002F495C" w:rsidRPr="002D54A7">
        <w:rPr>
          <w:rFonts w:ascii="Calibri" w:hAnsi="Calibri" w:cs="Calibri"/>
          <w:i/>
          <w:iCs/>
          <w:sz w:val="22"/>
          <w:szCs w:val="22"/>
        </w:rPr>
        <w:t>nosotros</w:t>
      </w:r>
      <w:r w:rsidR="002F495C" w:rsidRPr="002F495C">
        <w:rPr>
          <w:rFonts w:ascii="Calibri" w:hAnsi="Calibri" w:cs="Calibri"/>
          <w:i/>
          <w:iCs/>
          <w:sz w:val="22"/>
          <w:szCs w:val="22"/>
        </w:rPr>
        <w:t xml:space="preserve"> seguiríamos</w:t>
      </w:r>
      <w:r w:rsidR="002F495C" w:rsidRPr="002D54A7">
        <w:rPr>
          <w:rFonts w:ascii="Calibri" w:hAnsi="Calibri" w:cs="Calibri"/>
          <w:i/>
          <w:iCs/>
          <w:sz w:val="22"/>
          <w:szCs w:val="22"/>
        </w:rPr>
        <w:t xml:space="preserve"> </w:t>
      </w:r>
      <w:r w:rsidR="002F495C" w:rsidRPr="002F495C">
        <w:rPr>
          <w:rFonts w:ascii="Calibri" w:hAnsi="Calibri" w:cs="Calibri"/>
          <w:i/>
          <w:iCs/>
          <w:sz w:val="22"/>
          <w:szCs w:val="22"/>
        </w:rPr>
        <w:t xml:space="preserve">adelante, se metían en los aduares, cogían sus carabinas y cooperaban </w:t>
      </w:r>
      <w:r w:rsidR="002F495C" w:rsidRPr="002D54A7">
        <w:rPr>
          <w:rFonts w:ascii="Calibri" w:hAnsi="Calibri" w:cs="Calibri"/>
          <w:i/>
          <w:iCs/>
          <w:sz w:val="22"/>
          <w:szCs w:val="22"/>
        </w:rPr>
        <w:t>al</w:t>
      </w:r>
      <w:r w:rsidR="002F495C" w:rsidRPr="002F495C">
        <w:rPr>
          <w:rFonts w:ascii="Calibri" w:hAnsi="Calibri" w:cs="Calibri"/>
          <w:i/>
          <w:iCs/>
          <w:sz w:val="22"/>
          <w:szCs w:val="22"/>
        </w:rPr>
        <w:t xml:space="preserve"> desorden,</w:t>
      </w:r>
      <w:r w:rsidR="002F495C" w:rsidRPr="002D54A7">
        <w:rPr>
          <w:rFonts w:ascii="Calibri" w:hAnsi="Calibri" w:cs="Calibri"/>
          <w:i/>
          <w:iCs/>
          <w:sz w:val="22"/>
          <w:szCs w:val="22"/>
        </w:rPr>
        <w:t xml:space="preserve"> </w:t>
      </w:r>
      <w:r w:rsidR="002F495C" w:rsidRPr="002F495C">
        <w:rPr>
          <w:rFonts w:ascii="Calibri" w:hAnsi="Calibri" w:cs="Calibri"/>
          <w:i/>
          <w:iCs/>
          <w:sz w:val="22"/>
          <w:szCs w:val="22"/>
        </w:rPr>
        <w:t>incitados sin duda alguna, por las mujeres, que nos miraban con desprecio</w:t>
      </w:r>
      <w:r w:rsidRPr="002D54A7">
        <w:rPr>
          <w:rFonts w:ascii="Calibri" w:hAnsi="Calibri" w:cs="Calibri"/>
          <w:i/>
          <w:iCs/>
          <w:sz w:val="22"/>
          <w:szCs w:val="22"/>
        </w:rPr>
        <w:t>»</w:t>
      </w:r>
      <w:r w:rsidR="002F495C" w:rsidRPr="002D54A7">
        <w:rPr>
          <w:rFonts w:ascii="Calibri" w:hAnsi="Calibri" w:cs="Calibri"/>
          <w:i/>
          <w:iCs/>
          <w:sz w:val="22"/>
          <w:szCs w:val="22"/>
        </w:rPr>
        <w:t>.</w:t>
      </w:r>
    </w:p>
    <w:p w14:paraId="75942843" w14:textId="77777777" w:rsidR="009632B9" w:rsidRDefault="009632B9" w:rsidP="00E23969">
      <w:pPr>
        <w:spacing w:after="0"/>
        <w:jc w:val="both"/>
        <w:rPr>
          <w:rFonts w:ascii="Calibri" w:hAnsi="Calibri" w:cs="Calibri"/>
          <w:sz w:val="22"/>
          <w:szCs w:val="22"/>
        </w:rPr>
      </w:pPr>
    </w:p>
    <w:p w14:paraId="19AE5AE9" w14:textId="5868C4CA" w:rsidR="00F61B3C" w:rsidRDefault="002D54A7" w:rsidP="002D54A7">
      <w:pPr>
        <w:spacing w:after="0"/>
        <w:jc w:val="both"/>
        <w:rPr>
          <w:rFonts w:ascii="Calibri" w:hAnsi="Calibri" w:cs="Calibri"/>
          <w:sz w:val="22"/>
          <w:szCs w:val="22"/>
        </w:rPr>
      </w:pPr>
      <w:r w:rsidRPr="002D54A7">
        <w:rPr>
          <w:rFonts w:ascii="Calibri" w:hAnsi="Calibri" w:cs="Calibri"/>
          <w:sz w:val="22"/>
          <w:szCs w:val="22"/>
        </w:rPr>
        <w:t>El paso de la</w:t>
      </w:r>
      <w:r w:rsidR="00F61B3C">
        <w:rPr>
          <w:rFonts w:ascii="Calibri" w:hAnsi="Calibri" w:cs="Calibri"/>
          <w:sz w:val="22"/>
          <w:szCs w:val="22"/>
        </w:rPr>
        <w:t>s</w:t>
      </w:r>
      <w:r w:rsidRPr="002D54A7">
        <w:rPr>
          <w:rFonts w:ascii="Calibri" w:hAnsi="Calibri" w:cs="Calibri"/>
          <w:sz w:val="22"/>
          <w:szCs w:val="22"/>
        </w:rPr>
        <w:t xml:space="preserve"> columna</w:t>
      </w:r>
      <w:r w:rsidR="00F61B3C">
        <w:rPr>
          <w:rFonts w:ascii="Calibri" w:hAnsi="Calibri" w:cs="Calibri"/>
          <w:sz w:val="22"/>
          <w:szCs w:val="22"/>
        </w:rPr>
        <w:t>s</w:t>
      </w:r>
      <w:r w:rsidRPr="002D54A7">
        <w:rPr>
          <w:rFonts w:ascii="Calibri" w:hAnsi="Calibri" w:cs="Calibri"/>
          <w:sz w:val="22"/>
          <w:szCs w:val="22"/>
        </w:rPr>
        <w:t xml:space="preserve"> de Annual se vio seguido</w:t>
      </w:r>
      <w:r w:rsidR="000568F6">
        <w:rPr>
          <w:rFonts w:ascii="Calibri" w:hAnsi="Calibri" w:cs="Calibri"/>
          <w:sz w:val="22"/>
          <w:szCs w:val="22"/>
        </w:rPr>
        <w:t xml:space="preserve"> de la pérdida</w:t>
      </w:r>
      <w:r w:rsidRPr="002D54A7">
        <w:rPr>
          <w:rFonts w:ascii="Calibri" w:hAnsi="Calibri" w:cs="Calibri"/>
          <w:sz w:val="22"/>
          <w:szCs w:val="22"/>
        </w:rPr>
        <w:t xml:space="preserve"> de las posiciones por las que </w:t>
      </w:r>
      <w:r w:rsidR="00F61B3C">
        <w:rPr>
          <w:rFonts w:ascii="Calibri" w:hAnsi="Calibri" w:cs="Calibri"/>
          <w:sz w:val="22"/>
          <w:szCs w:val="22"/>
        </w:rPr>
        <w:t>fueron</w:t>
      </w:r>
      <w:r w:rsidRPr="002D54A7">
        <w:rPr>
          <w:rFonts w:ascii="Calibri" w:hAnsi="Calibri" w:cs="Calibri"/>
          <w:sz w:val="22"/>
          <w:szCs w:val="22"/>
        </w:rPr>
        <w:t xml:space="preserve"> atravesando el</w:t>
      </w:r>
      <w:r>
        <w:rPr>
          <w:rFonts w:ascii="Calibri" w:hAnsi="Calibri" w:cs="Calibri"/>
          <w:sz w:val="22"/>
          <w:szCs w:val="22"/>
        </w:rPr>
        <w:t xml:space="preserve"> </w:t>
      </w:r>
      <w:r w:rsidRPr="002D54A7">
        <w:rPr>
          <w:rFonts w:ascii="Calibri" w:hAnsi="Calibri" w:cs="Calibri"/>
          <w:sz w:val="22"/>
          <w:szCs w:val="22"/>
        </w:rPr>
        <w:t>grueso de la fuerza en retirada. Al llegar a Dar</w:t>
      </w:r>
      <w:r w:rsidR="00F61B3C">
        <w:rPr>
          <w:rFonts w:ascii="Calibri" w:hAnsi="Calibri" w:cs="Calibri"/>
          <w:sz w:val="22"/>
          <w:szCs w:val="22"/>
        </w:rPr>
        <w:t>-</w:t>
      </w:r>
      <w:r w:rsidRPr="002D54A7">
        <w:rPr>
          <w:rFonts w:ascii="Calibri" w:hAnsi="Calibri" w:cs="Calibri"/>
          <w:sz w:val="22"/>
          <w:szCs w:val="22"/>
        </w:rPr>
        <w:t xml:space="preserve">Drius, el día 22 </w:t>
      </w:r>
      <w:r w:rsidR="00F61B3C">
        <w:rPr>
          <w:rFonts w:ascii="Calibri" w:hAnsi="Calibri" w:cs="Calibri"/>
          <w:sz w:val="22"/>
          <w:szCs w:val="22"/>
        </w:rPr>
        <w:t>de julio de 1921, durante</w:t>
      </w:r>
      <w:r w:rsidRPr="002D54A7">
        <w:rPr>
          <w:rFonts w:ascii="Calibri" w:hAnsi="Calibri" w:cs="Calibri"/>
          <w:sz w:val="22"/>
          <w:szCs w:val="22"/>
        </w:rPr>
        <w:t xml:space="preserve"> las</w:t>
      </w:r>
      <w:r>
        <w:rPr>
          <w:rFonts w:ascii="Calibri" w:hAnsi="Calibri" w:cs="Calibri"/>
          <w:sz w:val="22"/>
          <w:szCs w:val="22"/>
        </w:rPr>
        <w:t xml:space="preserve"> </w:t>
      </w:r>
      <w:r w:rsidRPr="002D54A7">
        <w:rPr>
          <w:rFonts w:ascii="Calibri" w:hAnsi="Calibri" w:cs="Calibri"/>
          <w:sz w:val="22"/>
          <w:szCs w:val="22"/>
        </w:rPr>
        <w:t>primeras horas de la tarde, la situación de la zona avanzada</w:t>
      </w:r>
      <w:r w:rsidR="00F61B3C">
        <w:rPr>
          <w:rFonts w:ascii="Calibri" w:hAnsi="Calibri" w:cs="Calibri"/>
          <w:sz w:val="22"/>
          <w:szCs w:val="22"/>
        </w:rPr>
        <w:t xml:space="preserve"> fue más que alarmante, puesto que </w:t>
      </w:r>
      <w:r w:rsidRPr="002D54A7">
        <w:rPr>
          <w:rFonts w:ascii="Calibri" w:hAnsi="Calibri" w:cs="Calibri"/>
          <w:sz w:val="22"/>
          <w:szCs w:val="22"/>
        </w:rPr>
        <w:t xml:space="preserve">la mayoría de las posiciones de la circunscripción de Annual </w:t>
      </w:r>
      <w:r w:rsidR="00F61B3C">
        <w:rPr>
          <w:rFonts w:ascii="Calibri" w:hAnsi="Calibri" w:cs="Calibri"/>
          <w:sz w:val="22"/>
          <w:szCs w:val="22"/>
        </w:rPr>
        <w:t>fueron alcanzadas</w:t>
      </w:r>
      <w:r w:rsidRPr="002D54A7">
        <w:rPr>
          <w:rFonts w:ascii="Calibri" w:hAnsi="Calibri" w:cs="Calibri"/>
          <w:sz w:val="22"/>
          <w:szCs w:val="22"/>
        </w:rPr>
        <w:t xml:space="preserve"> por </w:t>
      </w:r>
      <w:r w:rsidR="00F61B3C">
        <w:rPr>
          <w:rFonts w:ascii="Calibri" w:hAnsi="Calibri" w:cs="Calibri"/>
          <w:sz w:val="22"/>
          <w:szCs w:val="22"/>
        </w:rPr>
        <w:t xml:space="preserve">las harkas insurgentes </w:t>
      </w:r>
      <w:r w:rsidR="00F61B3C" w:rsidRPr="002D54A7">
        <w:rPr>
          <w:rFonts w:ascii="Calibri" w:hAnsi="Calibri" w:cs="Calibri"/>
          <w:sz w:val="22"/>
          <w:szCs w:val="22"/>
        </w:rPr>
        <w:t>o</w:t>
      </w:r>
      <w:r w:rsidRPr="002D54A7">
        <w:rPr>
          <w:rFonts w:ascii="Calibri" w:hAnsi="Calibri" w:cs="Calibri"/>
          <w:sz w:val="22"/>
          <w:szCs w:val="22"/>
        </w:rPr>
        <w:t xml:space="preserve"> por las </w:t>
      </w:r>
      <w:r w:rsidR="00F61B3C">
        <w:rPr>
          <w:rFonts w:ascii="Calibri" w:hAnsi="Calibri" w:cs="Calibri"/>
          <w:sz w:val="22"/>
          <w:szCs w:val="22"/>
        </w:rPr>
        <w:t>k</w:t>
      </w:r>
      <w:r w:rsidRPr="002D54A7">
        <w:rPr>
          <w:rFonts w:ascii="Calibri" w:hAnsi="Calibri" w:cs="Calibri"/>
          <w:sz w:val="22"/>
          <w:szCs w:val="22"/>
        </w:rPr>
        <w:t>abilas</w:t>
      </w:r>
      <w:r w:rsidR="00F61B3C">
        <w:rPr>
          <w:rFonts w:ascii="Calibri" w:hAnsi="Calibri" w:cs="Calibri"/>
          <w:sz w:val="22"/>
          <w:szCs w:val="22"/>
        </w:rPr>
        <w:t xml:space="preserve"> leales que renunciaron al Protectorado de España. </w:t>
      </w:r>
      <w:r w:rsidR="000568F6">
        <w:rPr>
          <w:rFonts w:ascii="Calibri" w:hAnsi="Calibri" w:cs="Calibri"/>
          <w:sz w:val="22"/>
          <w:szCs w:val="22"/>
        </w:rPr>
        <w:t>Muy pocas</w:t>
      </w:r>
      <w:r w:rsidR="00F61B3C">
        <w:rPr>
          <w:rFonts w:ascii="Calibri" w:hAnsi="Calibri" w:cs="Calibri"/>
          <w:sz w:val="22"/>
          <w:szCs w:val="22"/>
        </w:rPr>
        <w:t xml:space="preserve"> kabilas</w:t>
      </w:r>
      <w:r w:rsidRPr="002D54A7">
        <w:rPr>
          <w:rFonts w:ascii="Calibri" w:hAnsi="Calibri" w:cs="Calibri"/>
          <w:sz w:val="22"/>
          <w:szCs w:val="22"/>
        </w:rPr>
        <w:t>, continua</w:t>
      </w:r>
      <w:r w:rsidR="00F61B3C">
        <w:rPr>
          <w:rFonts w:ascii="Calibri" w:hAnsi="Calibri" w:cs="Calibri"/>
          <w:sz w:val="22"/>
          <w:szCs w:val="22"/>
        </w:rPr>
        <w:t xml:space="preserve">ron combatiendo y </w:t>
      </w:r>
      <w:r w:rsidR="00F61B3C" w:rsidRPr="002D54A7">
        <w:rPr>
          <w:rFonts w:ascii="Calibri" w:hAnsi="Calibri" w:cs="Calibri"/>
          <w:sz w:val="22"/>
          <w:szCs w:val="22"/>
        </w:rPr>
        <w:t>defendiéndose</w:t>
      </w:r>
      <w:r w:rsidRPr="002D54A7">
        <w:rPr>
          <w:rFonts w:ascii="Calibri" w:hAnsi="Calibri" w:cs="Calibri"/>
          <w:sz w:val="22"/>
          <w:szCs w:val="22"/>
        </w:rPr>
        <w:t>, mientras</w:t>
      </w:r>
      <w:r w:rsidR="00F61B3C">
        <w:rPr>
          <w:rFonts w:ascii="Calibri" w:hAnsi="Calibri" w:cs="Calibri"/>
          <w:sz w:val="22"/>
          <w:szCs w:val="22"/>
        </w:rPr>
        <w:t xml:space="preserve"> </w:t>
      </w:r>
      <w:r w:rsidRPr="002D54A7">
        <w:rPr>
          <w:rFonts w:ascii="Calibri" w:hAnsi="Calibri" w:cs="Calibri"/>
          <w:sz w:val="22"/>
          <w:szCs w:val="22"/>
        </w:rPr>
        <w:t>que la casi totalidad</w:t>
      </w:r>
      <w:r w:rsidR="00F61B3C">
        <w:rPr>
          <w:rFonts w:ascii="Calibri" w:hAnsi="Calibri" w:cs="Calibri"/>
          <w:sz w:val="22"/>
          <w:szCs w:val="22"/>
        </w:rPr>
        <w:t xml:space="preserve"> de las kabilas</w:t>
      </w:r>
      <w:r w:rsidRPr="002D54A7">
        <w:rPr>
          <w:rFonts w:ascii="Calibri" w:hAnsi="Calibri" w:cs="Calibri"/>
          <w:sz w:val="22"/>
          <w:szCs w:val="22"/>
        </w:rPr>
        <w:t xml:space="preserve"> apenas </w:t>
      </w:r>
      <w:r w:rsidR="00F61B3C">
        <w:rPr>
          <w:rFonts w:ascii="Calibri" w:hAnsi="Calibri" w:cs="Calibri"/>
          <w:sz w:val="22"/>
          <w:szCs w:val="22"/>
        </w:rPr>
        <w:t xml:space="preserve">presentó cierta </w:t>
      </w:r>
      <w:r w:rsidRPr="002D54A7">
        <w:rPr>
          <w:rFonts w:ascii="Calibri" w:hAnsi="Calibri" w:cs="Calibri"/>
          <w:sz w:val="22"/>
          <w:szCs w:val="22"/>
        </w:rPr>
        <w:t>resistencia a</w:t>
      </w:r>
      <w:r w:rsidR="00F61B3C">
        <w:rPr>
          <w:rFonts w:ascii="Calibri" w:hAnsi="Calibri" w:cs="Calibri"/>
          <w:sz w:val="22"/>
          <w:szCs w:val="22"/>
        </w:rPr>
        <w:t xml:space="preserve"> los ataques de las harkas</w:t>
      </w:r>
      <w:r w:rsidR="00060BE0">
        <w:rPr>
          <w:rFonts w:ascii="Calibri" w:hAnsi="Calibri" w:cs="Calibri"/>
          <w:sz w:val="22"/>
          <w:szCs w:val="22"/>
        </w:rPr>
        <w:t xml:space="preserve"> insurgentes</w:t>
      </w:r>
      <w:r w:rsidRPr="002D54A7">
        <w:rPr>
          <w:rFonts w:ascii="Calibri" w:hAnsi="Calibri" w:cs="Calibri"/>
          <w:sz w:val="22"/>
          <w:szCs w:val="22"/>
        </w:rPr>
        <w:t>.</w:t>
      </w:r>
      <w:r w:rsidR="00F61B3C">
        <w:rPr>
          <w:rFonts w:ascii="Calibri" w:hAnsi="Calibri" w:cs="Calibri"/>
          <w:sz w:val="22"/>
          <w:szCs w:val="22"/>
        </w:rPr>
        <w:t xml:space="preserve"> </w:t>
      </w:r>
    </w:p>
    <w:p w14:paraId="163F4282" w14:textId="77777777" w:rsidR="00060BE0" w:rsidRDefault="00060BE0" w:rsidP="002D54A7">
      <w:pPr>
        <w:spacing w:after="0"/>
        <w:jc w:val="both"/>
        <w:rPr>
          <w:rFonts w:ascii="Calibri" w:hAnsi="Calibri" w:cs="Calibri"/>
          <w:sz w:val="22"/>
          <w:szCs w:val="22"/>
        </w:rPr>
      </w:pPr>
    </w:p>
    <w:p w14:paraId="3BE0E332" w14:textId="68627155" w:rsidR="000568F6" w:rsidRDefault="002D54A7" w:rsidP="00195066">
      <w:pPr>
        <w:spacing w:after="0"/>
        <w:jc w:val="both"/>
        <w:rPr>
          <w:rFonts w:ascii="Calibri" w:hAnsi="Calibri" w:cs="Calibri"/>
          <w:sz w:val="22"/>
          <w:szCs w:val="22"/>
        </w:rPr>
      </w:pPr>
      <w:r w:rsidRPr="002D54A7">
        <w:rPr>
          <w:rFonts w:ascii="Calibri" w:hAnsi="Calibri" w:cs="Calibri"/>
          <w:sz w:val="22"/>
          <w:szCs w:val="22"/>
        </w:rPr>
        <w:t>En algunas</w:t>
      </w:r>
      <w:r w:rsidR="00060BE0">
        <w:rPr>
          <w:rFonts w:ascii="Calibri" w:hAnsi="Calibri" w:cs="Calibri"/>
          <w:sz w:val="22"/>
          <w:szCs w:val="22"/>
        </w:rPr>
        <w:t xml:space="preserve"> kabilas</w:t>
      </w:r>
      <w:r w:rsidRPr="002D54A7">
        <w:rPr>
          <w:rFonts w:ascii="Calibri" w:hAnsi="Calibri" w:cs="Calibri"/>
          <w:sz w:val="22"/>
          <w:szCs w:val="22"/>
        </w:rPr>
        <w:t>, la de</w:t>
      </w:r>
      <w:r w:rsidR="00060BE0">
        <w:rPr>
          <w:rFonts w:ascii="Calibri" w:hAnsi="Calibri" w:cs="Calibri"/>
          <w:sz w:val="22"/>
          <w:szCs w:val="22"/>
        </w:rPr>
        <w:t>serción</w:t>
      </w:r>
      <w:r w:rsidRPr="002D54A7">
        <w:rPr>
          <w:rFonts w:ascii="Calibri" w:hAnsi="Calibri" w:cs="Calibri"/>
          <w:sz w:val="22"/>
          <w:szCs w:val="22"/>
        </w:rPr>
        <w:t xml:space="preserve"> </w:t>
      </w:r>
      <w:r w:rsidR="00060BE0">
        <w:rPr>
          <w:rFonts w:ascii="Calibri" w:hAnsi="Calibri" w:cs="Calibri"/>
          <w:sz w:val="22"/>
          <w:szCs w:val="22"/>
        </w:rPr>
        <w:t>de los</w:t>
      </w:r>
      <w:r w:rsidRPr="002D54A7">
        <w:rPr>
          <w:rFonts w:ascii="Calibri" w:hAnsi="Calibri" w:cs="Calibri"/>
          <w:sz w:val="22"/>
          <w:szCs w:val="22"/>
        </w:rPr>
        <w:t xml:space="preserve"> </w:t>
      </w:r>
      <w:r w:rsidR="00060BE0">
        <w:rPr>
          <w:rFonts w:ascii="Calibri" w:hAnsi="Calibri" w:cs="Calibri"/>
          <w:sz w:val="22"/>
          <w:szCs w:val="22"/>
        </w:rPr>
        <w:t xml:space="preserve">soldados </w:t>
      </w:r>
      <w:r w:rsidRPr="002D54A7">
        <w:rPr>
          <w:rFonts w:ascii="Calibri" w:hAnsi="Calibri" w:cs="Calibri"/>
          <w:sz w:val="22"/>
          <w:szCs w:val="22"/>
        </w:rPr>
        <w:t>indígena</w:t>
      </w:r>
      <w:r w:rsidR="00060BE0">
        <w:rPr>
          <w:rFonts w:ascii="Calibri" w:hAnsi="Calibri" w:cs="Calibri"/>
          <w:sz w:val="22"/>
          <w:szCs w:val="22"/>
        </w:rPr>
        <w:t>s</w:t>
      </w:r>
      <w:r w:rsidR="000568F6">
        <w:rPr>
          <w:rFonts w:ascii="Calibri" w:hAnsi="Calibri" w:cs="Calibri"/>
          <w:sz w:val="22"/>
          <w:szCs w:val="22"/>
        </w:rPr>
        <w:t>,</w:t>
      </w:r>
      <w:r w:rsidR="00060BE0">
        <w:rPr>
          <w:rFonts w:ascii="Calibri" w:hAnsi="Calibri" w:cs="Calibri"/>
          <w:sz w:val="22"/>
          <w:szCs w:val="22"/>
        </w:rPr>
        <w:t xml:space="preserve"> especialmente quienes formaron las MIA de policía indígena</w:t>
      </w:r>
      <w:r w:rsidR="000568F6">
        <w:rPr>
          <w:rFonts w:ascii="Calibri" w:hAnsi="Calibri" w:cs="Calibri"/>
          <w:sz w:val="22"/>
          <w:szCs w:val="22"/>
        </w:rPr>
        <w:t>,</w:t>
      </w:r>
      <w:r w:rsidR="00060BE0">
        <w:rPr>
          <w:rFonts w:ascii="Calibri" w:hAnsi="Calibri" w:cs="Calibri"/>
          <w:sz w:val="22"/>
          <w:szCs w:val="22"/>
        </w:rPr>
        <w:t xml:space="preserve"> se convirtió en un factor</w:t>
      </w:r>
      <w:r w:rsidRPr="002D54A7">
        <w:rPr>
          <w:rFonts w:ascii="Calibri" w:hAnsi="Calibri" w:cs="Calibri"/>
          <w:sz w:val="22"/>
          <w:szCs w:val="22"/>
        </w:rPr>
        <w:t xml:space="preserve"> determinante</w:t>
      </w:r>
      <w:r w:rsidR="000568F6">
        <w:rPr>
          <w:rFonts w:ascii="Calibri" w:hAnsi="Calibri" w:cs="Calibri"/>
          <w:sz w:val="22"/>
          <w:szCs w:val="22"/>
        </w:rPr>
        <w:t xml:space="preserve"> que fijó el destino</w:t>
      </w:r>
      <w:r w:rsidRPr="002D54A7">
        <w:rPr>
          <w:rFonts w:ascii="Calibri" w:hAnsi="Calibri" w:cs="Calibri"/>
          <w:sz w:val="22"/>
          <w:szCs w:val="22"/>
        </w:rPr>
        <w:t xml:space="preserve"> de la</w:t>
      </w:r>
      <w:r w:rsidR="00060BE0">
        <w:rPr>
          <w:rFonts w:ascii="Calibri" w:hAnsi="Calibri" w:cs="Calibri"/>
          <w:sz w:val="22"/>
          <w:szCs w:val="22"/>
        </w:rPr>
        <w:t>s</w:t>
      </w:r>
      <w:r w:rsidRPr="002D54A7">
        <w:rPr>
          <w:rFonts w:ascii="Calibri" w:hAnsi="Calibri" w:cs="Calibri"/>
          <w:sz w:val="22"/>
          <w:szCs w:val="22"/>
        </w:rPr>
        <w:t xml:space="preserve"> posici</w:t>
      </w:r>
      <w:r w:rsidR="00060BE0">
        <w:rPr>
          <w:rFonts w:ascii="Calibri" w:hAnsi="Calibri" w:cs="Calibri"/>
          <w:sz w:val="22"/>
          <w:szCs w:val="22"/>
        </w:rPr>
        <w:t>ones</w:t>
      </w:r>
      <w:r w:rsidR="000568F6">
        <w:rPr>
          <w:rFonts w:ascii="Calibri" w:hAnsi="Calibri" w:cs="Calibri"/>
          <w:sz w:val="22"/>
          <w:szCs w:val="22"/>
        </w:rPr>
        <w:t xml:space="preserve"> </w:t>
      </w:r>
      <w:r w:rsidR="00060BE0">
        <w:rPr>
          <w:rFonts w:ascii="Calibri" w:hAnsi="Calibri" w:cs="Calibri"/>
          <w:sz w:val="22"/>
          <w:szCs w:val="22"/>
        </w:rPr>
        <w:t>establecidas en</w:t>
      </w:r>
      <w:r w:rsidR="000568F6">
        <w:rPr>
          <w:rFonts w:ascii="Calibri" w:hAnsi="Calibri" w:cs="Calibri"/>
          <w:sz w:val="22"/>
          <w:szCs w:val="22"/>
        </w:rPr>
        <w:t xml:space="preserve"> el</w:t>
      </w:r>
      <w:r w:rsidR="00060BE0">
        <w:rPr>
          <w:rFonts w:ascii="Calibri" w:hAnsi="Calibri" w:cs="Calibri"/>
          <w:sz w:val="22"/>
          <w:szCs w:val="22"/>
        </w:rPr>
        <w:t xml:space="preserve"> territori</w:t>
      </w:r>
      <w:r w:rsidR="000568F6">
        <w:rPr>
          <w:rFonts w:ascii="Calibri" w:hAnsi="Calibri" w:cs="Calibri"/>
          <w:sz w:val="22"/>
          <w:szCs w:val="22"/>
        </w:rPr>
        <w:t>o</w:t>
      </w:r>
      <w:r w:rsidR="00060BE0">
        <w:rPr>
          <w:rFonts w:ascii="Calibri" w:hAnsi="Calibri" w:cs="Calibri"/>
          <w:sz w:val="22"/>
          <w:szCs w:val="22"/>
        </w:rPr>
        <w:t xml:space="preserve">, </w:t>
      </w:r>
      <w:r w:rsidRPr="002D54A7">
        <w:rPr>
          <w:rFonts w:ascii="Calibri" w:hAnsi="Calibri" w:cs="Calibri"/>
          <w:sz w:val="22"/>
          <w:szCs w:val="22"/>
        </w:rPr>
        <w:t>da</w:t>
      </w:r>
      <w:r w:rsidR="00060BE0">
        <w:rPr>
          <w:rFonts w:ascii="Calibri" w:hAnsi="Calibri" w:cs="Calibri"/>
          <w:sz w:val="22"/>
          <w:szCs w:val="22"/>
        </w:rPr>
        <w:t>n</w:t>
      </w:r>
      <w:r w:rsidRPr="002D54A7">
        <w:rPr>
          <w:rFonts w:ascii="Calibri" w:hAnsi="Calibri" w:cs="Calibri"/>
          <w:sz w:val="22"/>
          <w:szCs w:val="22"/>
        </w:rPr>
        <w:t xml:space="preserve">do lugar </w:t>
      </w:r>
      <w:r w:rsidR="00060BE0">
        <w:rPr>
          <w:rFonts w:ascii="Calibri" w:hAnsi="Calibri" w:cs="Calibri"/>
          <w:sz w:val="22"/>
          <w:szCs w:val="22"/>
        </w:rPr>
        <w:t>en la mayoría de los casos</w:t>
      </w:r>
      <w:r w:rsidR="000568F6">
        <w:rPr>
          <w:rFonts w:ascii="Calibri" w:hAnsi="Calibri" w:cs="Calibri"/>
          <w:sz w:val="22"/>
          <w:szCs w:val="22"/>
        </w:rPr>
        <w:t>,</w:t>
      </w:r>
      <w:r w:rsidR="00060BE0">
        <w:rPr>
          <w:rFonts w:ascii="Calibri" w:hAnsi="Calibri" w:cs="Calibri"/>
          <w:sz w:val="22"/>
          <w:szCs w:val="22"/>
        </w:rPr>
        <w:t xml:space="preserve"> </w:t>
      </w:r>
      <w:r w:rsidR="000568F6">
        <w:rPr>
          <w:rFonts w:ascii="Calibri" w:hAnsi="Calibri" w:cs="Calibri"/>
          <w:sz w:val="22"/>
          <w:szCs w:val="22"/>
        </w:rPr>
        <w:t xml:space="preserve">el </w:t>
      </w:r>
      <w:r w:rsidR="00060BE0">
        <w:rPr>
          <w:rFonts w:ascii="Calibri" w:hAnsi="Calibri" w:cs="Calibri"/>
          <w:sz w:val="22"/>
          <w:szCs w:val="22"/>
        </w:rPr>
        <w:t xml:space="preserve">tener que aceptar </w:t>
      </w:r>
      <w:r w:rsidR="000568F6">
        <w:rPr>
          <w:rFonts w:ascii="Calibri" w:hAnsi="Calibri" w:cs="Calibri"/>
          <w:sz w:val="22"/>
          <w:szCs w:val="22"/>
        </w:rPr>
        <w:t>la</w:t>
      </w:r>
      <w:r w:rsidRPr="002D54A7">
        <w:rPr>
          <w:rFonts w:ascii="Calibri" w:hAnsi="Calibri" w:cs="Calibri"/>
          <w:sz w:val="22"/>
          <w:szCs w:val="22"/>
        </w:rPr>
        <w:t xml:space="preserve"> pérdida</w:t>
      </w:r>
      <w:r w:rsidR="000568F6">
        <w:rPr>
          <w:rFonts w:ascii="Calibri" w:hAnsi="Calibri" w:cs="Calibri"/>
          <w:sz w:val="22"/>
          <w:szCs w:val="22"/>
        </w:rPr>
        <w:t xml:space="preserve"> de estas</w:t>
      </w:r>
      <w:r w:rsidRPr="002D54A7">
        <w:rPr>
          <w:rFonts w:ascii="Calibri" w:hAnsi="Calibri" w:cs="Calibri"/>
          <w:sz w:val="22"/>
          <w:szCs w:val="22"/>
        </w:rPr>
        <w:t>.</w:t>
      </w:r>
      <w:r w:rsidR="00F61B3C">
        <w:rPr>
          <w:rFonts w:ascii="Calibri" w:hAnsi="Calibri" w:cs="Calibri"/>
          <w:sz w:val="22"/>
          <w:szCs w:val="22"/>
        </w:rPr>
        <w:t xml:space="preserve"> </w:t>
      </w:r>
      <w:r w:rsidR="00060BE0">
        <w:rPr>
          <w:rFonts w:ascii="Calibri" w:hAnsi="Calibri" w:cs="Calibri"/>
          <w:sz w:val="22"/>
          <w:szCs w:val="22"/>
        </w:rPr>
        <w:t>E</w:t>
      </w:r>
      <w:r w:rsidRPr="002D54A7">
        <w:rPr>
          <w:rFonts w:ascii="Calibri" w:hAnsi="Calibri" w:cs="Calibri"/>
          <w:sz w:val="22"/>
          <w:szCs w:val="22"/>
        </w:rPr>
        <w:t xml:space="preserve">n </w:t>
      </w:r>
      <w:r w:rsidR="00060BE0">
        <w:rPr>
          <w:rFonts w:ascii="Calibri" w:hAnsi="Calibri" w:cs="Calibri"/>
          <w:sz w:val="22"/>
          <w:szCs w:val="22"/>
        </w:rPr>
        <w:t xml:space="preserve">las posiciones costeras de </w:t>
      </w:r>
      <w:r w:rsidRPr="002D54A7">
        <w:rPr>
          <w:rFonts w:ascii="Calibri" w:hAnsi="Calibri" w:cs="Calibri"/>
          <w:sz w:val="22"/>
          <w:szCs w:val="22"/>
        </w:rPr>
        <w:t>Sidi Dris</w:t>
      </w:r>
      <w:r w:rsidR="00060BE0">
        <w:rPr>
          <w:rFonts w:ascii="Calibri" w:hAnsi="Calibri" w:cs="Calibri"/>
          <w:sz w:val="22"/>
          <w:szCs w:val="22"/>
        </w:rPr>
        <w:t xml:space="preserve"> en la kabila de Tensaman </w:t>
      </w:r>
      <w:r w:rsidRPr="002D54A7">
        <w:rPr>
          <w:rFonts w:ascii="Calibri" w:hAnsi="Calibri" w:cs="Calibri"/>
          <w:sz w:val="22"/>
          <w:szCs w:val="22"/>
        </w:rPr>
        <w:t>y Afrau</w:t>
      </w:r>
      <w:r w:rsidR="00060BE0">
        <w:rPr>
          <w:rFonts w:ascii="Calibri" w:hAnsi="Calibri" w:cs="Calibri"/>
          <w:sz w:val="22"/>
          <w:szCs w:val="22"/>
        </w:rPr>
        <w:t xml:space="preserve"> en la kabila de Beni-Said</w:t>
      </w:r>
      <w:r w:rsidRPr="002D54A7">
        <w:rPr>
          <w:rFonts w:ascii="Calibri" w:hAnsi="Calibri" w:cs="Calibri"/>
          <w:sz w:val="22"/>
          <w:szCs w:val="22"/>
        </w:rPr>
        <w:t>, se inici</w:t>
      </w:r>
      <w:r w:rsidR="00060BE0">
        <w:rPr>
          <w:rFonts w:ascii="Calibri" w:hAnsi="Calibri" w:cs="Calibri"/>
          <w:sz w:val="22"/>
          <w:szCs w:val="22"/>
        </w:rPr>
        <w:t>ó</w:t>
      </w:r>
      <w:r w:rsidR="00F61B3C">
        <w:rPr>
          <w:rFonts w:ascii="Calibri" w:hAnsi="Calibri" w:cs="Calibri"/>
          <w:sz w:val="22"/>
          <w:szCs w:val="22"/>
        </w:rPr>
        <w:t xml:space="preserve"> </w:t>
      </w:r>
      <w:r w:rsidRPr="002D54A7">
        <w:rPr>
          <w:rFonts w:ascii="Calibri" w:hAnsi="Calibri" w:cs="Calibri"/>
          <w:sz w:val="22"/>
          <w:szCs w:val="22"/>
        </w:rPr>
        <w:t>el asedio</w:t>
      </w:r>
      <w:r w:rsidR="00060BE0">
        <w:rPr>
          <w:rFonts w:ascii="Calibri" w:hAnsi="Calibri" w:cs="Calibri"/>
          <w:sz w:val="22"/>
          <w:szCs w:val="22"/>
        </w:rPr>
        <w:t xml:space="preserve"> de las harkas, procedentes de la fracción de Tugrut</w:t>
      </w:r>
      <w:r w:rsidRPr="002D54A7">
        <w:rPr>
          <w:rFonts w:ascii="Calibri" w:hAnsi="Calibri" w:cs="Calibri"/>
          <w:sz w:val="22"/>
          <w:szCs w:val="22"/>
        </w:rPr>
        <w:t>, quedando</w:t>
      </w:r>
      <w:r w:rsidR="00060BE0">
        <w:rPr>
          <w:rFonts w:ascii="Calibri" w:hAnsi="Calibri" w:cs="Calibri"/>
          <w:sz w:val="22"/>
          <w:szCs w:val="22"/>
        </w:rPr>
        <w:t xml:space="preserve"> </w:t>
      </w:r>
      <w:r w:rsidRPr="002D54A7">
        <w:rPr>
          <w:rFonts w:ascii="Calibri" w:hAnsi="Calibri" w:cs="Calibri"/>
          <w:sz w:val="22"/>
          <w:szCs w:val="22"/>
        </w:rPr>
        <w:t xml:space="preserve">la línea de repliegue </w:t>
      </w:r>
      <w:r w:rsidR="00060BE0">
        <w:rPr>
          <w:rFonts w:ascii="Calibri" w:hAnsi="Calibri" w:cs="Calibri"/>
          <w:sz w:val="22"/>
          <w:szCs w:val="22"/>
        </w:rPr>
        <w:t xml:space="preserve">de las fuerzas </w:t>
      </w:r>
      <w:r w:rsidRPr="002D54A7">
        <w:rPr>
          <w:rFonts w:ascii="Calibri" w:hAnsi="Calibri" w:cs="Calibri"/>
          <w:sz w:val="22"/>
          <w:szCs w:val="22"/>
        </w:rPr>
        <w:t>española en las</w:t>
      </w:r>
      <w:r w:rsidR="00F61B3C">
        <w:rPr>
          <w:rFonts w:ascii="Calibri" w:hAnsi="Calibri" w:cs="Calibri"/>
          <w:sz w:val="22"/>
          <w:szCs w:val="22"/>
        </w:rPr>
        <w:t xml:space="preserve"> </w:t>
      </w:r>
      <w:r w:rsidRPr="002D54A7">
        <w:rPr>
          <w:rFonts w:ascii="Calibri" w:hAnsi="Calibri" w:cs="Calibri"/>
          <w:sz w:val="22"/>
          <w:szCs w:val="22"/>
        </w:rPr>
        <w:t>cabeceras de Dar Quebdani</w:t>
      </w:r>
      <w:r w:rsidR="00F61B3C">
        <w:rPr>
          <w:rFonts w:ascii="Calibri" w:hAnsi="Calibri" w:cs="Calibri"/>
          <w:sz w:val="22"/>
          <w:szCs w:val="22"/>
        </w:rPr>
        <w:t xml:space="preserve">, </w:t>
      </w:r>
      <w:r w:rsidRPr="002D54A7">
        <w:rPr>
          <w:rFonts w:ascii="Calibri" w:hAnsi="Calibri" w:cs="Calibri"/>
          <w:sz w:val="22"/>
          <w:szCs w:val="22"/>
        </w:rPr>
        <w:t>Dar</w:t>
      </w:r>
      <w:r w:rsidR="000568F6">
        <w:rPr>
          <w:rFonts w:ascii="Calibri" w:hAnsi="Calibri" w:cs="Calibri"/>
          <w:sz w:val="22"/>
          <w:szCs w:val="22"/>
        </w:rPr>
        <w:t>-</w:t>
      </w:r>
      <w:r w:rsidR="000568F6" w:rsidRPr="002D54A7">
        <w:rPr>
          <w:rFonts w:ascii="Calibri" w:hAnsi="Calibri" w:cs="Calibri"/>
          <w:sz w:val="22"/>
          <w:szCs w:val="22"/>
        </w:rPr>
        <w:t>Driu</w:t>
      </w:r>
      <w:r w:rsidR="000568F6">
        <w:rPr>
          <w:rFonts w:ascii="Calibri" w:hAnsi="Calibri" w:cs="Calibri"/>
          <w:sz w:val="22"/>
          <w:szCs w:val="22"/>
        </w:rPr>
        <w:t>s</w:t>
      </w:r>
      <w:r w:rsidRPr="002D54A7">
        <w:rPr>
          <w:rFonts w:ascii="Calibri" w:hAnsi="Calibri" w:cs="Calibri"/>
          <w:sz w:val="22"/>
          <w:szCs w:val="22"/>
        </w:rPr>
        <w:t xml:space="preserve"> y Zoco el Telatza. </w:t>
      </w:r>
      <w:r w:rsidR="00060BE0">
        <w:rPr>
          <w:rFonts w:ascii="Calibri" w:hAnsi="Calibri" w:cs="Calibri"/>
          <w:sz w:val="22"/>
          <w:szCs w:val="22"/>
        </w:rPr>
        <w:t>Una vez que finalizó el repliegue de las fuerzas procedentes de Annual, a</w:t>
      </w:r>
      <w:r w:rsidRPr="002D54A7">
        <w:rPr>
          <w:rFonts w:ascii="Calibri" w:hAnsi="Calibri" w:cs="Calibri"/>
          <w:sz w:val="22"/>
          <w:szCs w:val="22"/>
        </w:rPr>
        <w:t>l pasar revista a las</w:t>
      </w:r>
      <w:r w:rsidR="00F61B3C">
        <w:rPr>
          <w:rFonts w:ascii="Calibri" w:hAnsi="Calibri" w:cs="Calibri"/>
          <w:sz w:val="22"/>
          <w:szCs w:val="22"/>
        </w:rPr>
        <w:t xml:space="preserve"> </w:t>
      </w:r>
      <w:r w:rsidRPr="002D54A7">
        <w:rPr>
          <w:rFonts w:ascii="Calibri" w:hAnsi="Calibri" w:cs="Calibri"/>
          <w:sz w:val="22"/>
          <w:szCs w:val="22"/>
        </w:rPr>
        <w:t>tropas en Dar Drius</w:t>
      </w:r>
      <w:r w:rsidR="00060BE0">
        <w:rPr>
          <w:rFonts w:ascii="Calibri" w:hAnsi="Calibri" w:cs="Calibri"/>
          <w:sz w:val="22"/>
          <w:szCs w:val="22"/>
        </w:rPr>
        <w:t>,</w:t>
      </w:r>
      <w:r w:rsidRPr="002D54A7">
        <w:rPr>
          <w:rFonts w:ascii="Calibri" w:hAnsi="Calibri" w:cs="Calibri"/>
          <w:sz w:val="22"/>
          <w:szCs w:val="22"/>
        </w:rPr>
        <w:t xml:space="preserve"> se puso de manifiesto que exist</w:t>
      </w:r>
      <w:r w:rsidR="00060BE0">
        <w:rPr>
          <w:rFonts w:ascii="Calibri" w:hAnsi="Calibri" w:cs="Calibri"/>
          <w:sz w:val="22"/>
          <w:szCs w:val="22"/>
        </w:rPr>
        <w:t>ieron</w:t>
      </w:r>
      <w:r w:rsidRPr="002D54A7">
        <w:rPr>
          <w:rFonts w:ascii="Calibri" w:hAnsi="Calibri" w:cs="Calibri"/>
          <w:sz w:val="22"/>
          <w:szCs w:val="22"/>
        </w:rPr>
        <w:t xml:space="preserve"> unidades que no habían</w:t>
      </w:r>
      <w:r w:rsidR="00F61B3C">
        <w:rPr>
          <w:rFonts w:ascii="Calibri" w:hAnsi="Calibri" w:cs="Calibri"/>
          <w:sz w:val="22"/>
          <w:szCs w:val="22"/>
        </w:rPr>
        <w:t xml:space="preserve"> </w:t>
      </w:r>
      <w:r w:rsidRPr="002D54A7">
        <w:rPr>
          <w:rFonts w:ascii="Calibri" w:hAnsi="Calibri" w:cs="Calibri"/>
          <w:sz w:val="22"/>
          <w:szCs w:val="22"/>
        </w:rPr>
        <w:t>sufrido una sola baja</w:t>
      </w:r>
      <w:r w:rsidR="00060BE0">
        <w:rPr>
          <w:rFonts w:ascii="Calibri" w:hAnsi="Calibri" w:cs="Calibri"/>
          <w:sz w:val="22"/>
          <w:szCs w:val="22"/>
        </w:rPr>
        <w:t xml:space="preserve">, </w:t>
      </w:r>
      <w:r w:rsidR="00195066">
        <w:rPr>
          <w:rFonts w:ascii="Calibri" w:hAnsi="Calibri" w:cs="Calibri"/>
          <w:sz w:val="22"/>
          <w:szCs w:val="22"/>
        </w:rPr>
        <w:t xml:space="preserve">y </w:t>
      </w:r>
      <w:r w:rsidRPr="002D54A7">
        <w:rPr>
          <w:rFonts w:ascii="Calibri" w:hAnsi="Calibri" w:cs="Calibri"/>
          <w:sz w:val="22"/>
          <w:szCs w:val="22"/>
        </w:rPr>
        <w:t>que apenas</w:t>
      </w:r>
      <w:r w:rsidR="00195066">
        <w:rPr>
          <w:rFonts w:ascii="Calibri" w:hAnsi="Calibri" w:cs="Calibri"/>
          <w:sz w:val="22"/>
          <w:szCs w:val="22"/>
        </w:rPr>
        <w:t xml:space="preserve"> </w:t>
      </w:r>
      <w:r w:rsidRPr="002D54A7">
        <w:rPr>
          <w:rFonts w:ascii="Calibri" w:hAnsi="Calibri" w:cs="Calibri"/>
          <w:sz w:val="22"/>
          <w:szCs w:val="22"/>
        </w:rPr>
        <w:t>emplea</w:t>
      </w:r>
      <w:r w:rsidR="00195066">
        <w:rPr>
          <w:rFonts w:ascii="Calibri" w:hAnsi="Calibri" w:cs="Calibri"/>
          <w:sz w:val="22"/>
          <w:szCs w:val="22"/>
        </w:rPr>
        <w:t>ron</w:t>
      </w:r>
      <w:r w:rsidRPr="002D54A7">
        <w:rPr>
          <w:rFonts w:ascii="Calibri" w:hAnsi="Calibri" w:cs="Calibri"/>
          <w:sz w:val="22"/>
          <w:szCs w:val="22"/>
        </w:rPr>
        <w:t xml:space="preserve"> su</w:t>
      </w:r>
      <w:r w:rsidR="00195066">
        <w:rPr>
          <w:rFonts w:ascii="Calibri" w:hAnsi="Calibri" w:cs="Calibri"/>
          <w:sz w:val="22"/>
          <w:szCs w:val="22"/>
        </w:rPr>
        <w:t>s armas y</w:t>
      </w:r>
      <w:r w:rsidRPr="002D54A7">
        <w:rPr>
          <w:rFonts w:ascii="Calibri" w:hAnsi="Calibri" w:cs="Calibri"/>
          <w:sz w:val="22"/>
          <w:szCs w:val="22"/>
        </w:rPr>
        <w:t xml:space="preserve"> munici</w:t>
      </w:r>
      <w:r w:rsidR="00195066">
        <w:rPr>
          <w:rFonts w:ascii="Calibri" w:hAnsi="Calibri" w:cs="Calibri"/>
          <w:sz w:val="22"/>
          <w:szCs w:val="22"/>
        </w:rPr>
        <w:t>o</w:t>
      </w:r>
      <w:r w:rsidRPr="002D54A7">
        <w:rPr>
          <w:rFonts w:ascii="Calibri" w:hAnsi="Calibri" w:cs="Calibri"/>
          <w:sz w:val="22"/>
          <w:szCs w:val="22"/>
        </w:rPr>
        <w:t>n</w:t>
      </w:r>
      <w:r w:rsidR="00195066">
        <w:rPr>
          <w:rFonts w:ascii="Calibri" w:hAnsi="Calibri" w:cs="Calibri"/>
          <w:sz w:val="22"/>
          <w:szCs w:val="22"/>
        </w:rPr>
        <w:t>es</w:t>
      </w:r>
      <w:r w:rsidR="000568F6">
        <w:rPr>
          <w:rFonts w:ascii="Calibri" w:hAnsi="Calibri" w:cs="Calibri"/>
          <w:sz w:val="22"/>
          <w:szCs w:val="22"/>
        </w:rPr>
        <w:t xml:space="preserve">. </w:t>
      </w:r>
    </w:p>
    <w:p w14:paraId="5C4026D7" w14:textId="77777777" w:rsidR="000568F6" w:rsidRDefault="000568F6" w:rsidP="00195066">
      <w:pPr>
        <w:spacing w:after="0"/>
        <w:jc w:val="both"/>
        <w:rPr>
          <w:rFonts w:ascii="Calibri" w:hAnsi="Calibri" w:cs="Calibri"/>
          <w:sz w:val="22"/>
          <w:szCs w:val="22"/>
        </w:rPr>
      </w:pPr>
    </w:p>
    <w:p w14:paraId="707AC26D" w14:textId="7C9C8EE3" w:rsidR="00541F66" w:rsidRDefault="00195066" w:rsidP="00195066">
      <w:pPr>
        <w:spacing w:after="0"/>
        <w:jc w:val="both"/>
        <w:rPr>
          <w:rFonts w:ascii="Calibri" w:hAnsi="Calibri" w:cs="Calibri"/>
          <w:sz w:val="22"/>
          <w:szCs w:val="22"/>
        </w:rPr>
      </w:pPr>
      <w:r w:rsidRPr="00195066">
        <w:rPr>
          <w:rFonts w:ascii="Calibri" w:hAnsi="Calibri" w:cs="Calibri"/>
          <w:sz w:val="22"/>
          <w:szCs w:val="22"/>
        </w:rPr>
        <w:t>La posición de Izu</w:t>
      </w:r>
      <w:r>
        <w:rPr>
          <w:rFonts w:ascii="Calibri" w:hAnsi="Calibri" w:cs="Calibri"/>
          <w:sz w:val="22"/>
          <w:szCs w:val="22"/>
        </w:rPr>
        <w:t>m</w:t>
      </w:r>
      <w:r w:rsidRPr="00195066">
        <w:rPr>
          <w:rFonts w:ascii="Calibri" w:hAnsi="Calibri" w:cs="Calibri"/>
          <w:sz w:val="22"/>
          <w:szCs w:val="22"/>
        </w:rPr>
        <w:t xml:space="preserve">ar fue abandonada sin órdenes </w:t>
      </w:r>
      <w:r w:rsidR="00467513">
        <w:rPr>
          <w:rFonts w:ascii="Calibri" w:hAnsi="Calibri" w:cs="Calibri"/>
          <w:sz w:val="22"/>
          <w:szCs w:val="22"/>
        </w:rPr>
        <w:t>de tal acción</w:t>
      </w:r>
      <w:r w:rsidRPr="00195066">
        <w:rPr>
          <w:rFonts w:ascii="Calibri" w:hAnsi="Calibri" w:cs="Calibri"/>
          <w:sz w:val="22"/>
          <w:szCs w:val="22"/>
        </w:rPr>
        <w:t xml:space="preserve">, al igual que la Intermedia </w:t>
      </w:r>
      <w:r>
        <w:rPr>
          <w:rFonts w:ascii="Calibri" w:hAnsi="Calibri" w:cs="Calibri"/>
          <w:sz w:val="22"/>
          <w:szCs w:val="22"/>
        </w:rPr>
        <w:t>«C»</w:t>
      </w:r>
      <w:r w:rsidRPr="00195066">
        <w:rPr>
          <w:rFonts w:ascii="Calibri" w:hAnsi="Calibri" w:cs="Calibri"/>
          <w:sz w:val="22"/>
          <w:szCs w:val="22"/>
        </w:rPr>
        <w:t xml:space="preserve"> y Me</w:t>
      </w:r>
      <w:r>
        <w:rPr>
          <w:rFonts w:ascii="Calibri" w:hAnsi="Calibri" w:cs="Calibri"/>
          <w:sz w:val="22"/>
          <w:szCs w:val="22"/>
        </w:rPr>
        <w:t>h</w:t>
      </w:r>
      <w:r w:rsidRPr="00195066">
        <w:rPr>
          <w:rFonts w:ascii="Calibri" w:hAnsi="Calibri" w:cs="Calibri"/>
          <w:sz w:val="22"/>
          <w:szCs w:val="22"/>
        </w:rPr>
        <w:t xml:space="preserve">ayast. En </w:t>
      </w:r>
      <w:r>
        <w:rPr>
          <w:rFonts w:ascii="Calibri" w:hAnsi="Calibri" w:cs="Calibri"/>
          <w:sz w:val="22"/>
          <w:szCs w:val="22"/>
        </w:rPr>
        <w:t xml:space="preserve">la posición de </w:t>
      </w:r>
      <w:r w:rsidRPr="00195066">
        <w:rPr>
          <w:rFonts w:ascii="Calibri" w:hAnsi="Calibri" w:cs="Calibri"/>
          <w:sz w:val="22"/>
          <w:szCs w:val="22"/>
        </w:rPr>
        <w:t>Izummar</w:t>
      </w:r>
      <w:r>
        <w:rPr>
          <w:rFonts w:ascii="Calibri" w:hAnsi="Calibri" w:cs="Calibri"/>
          <w:sz w:val="22"/>
          <w:szCs w:val="22"/>
        </w:rPr>
        <w:t xml:space="preserve"> hubo cuatro</w:t>
      </w:r>
      <w:r w:rsidRPr="00195066">
        <w:rPr>
          <w:rFonts w:ascii="Calibri" w:hAnsi="Calibri" w:cs="Calibri"/>
          <w:sz w:val="22"/>
          <w:szCs w:val="22"/>
        </w:rPr>
        <w:t xml:space="preserve"> piezas de </w:t>
      </w:r>
      <w:r>
        <w:rPr>
          <w:rFonts w:ascii="Calibri" w:hAnsi="Calibri" w:cs="Calibri"/>
          <w:sz w:val="22"/>
          <w:szCs w:val="22"/>
        </w:rPr>
        <w:t xml:space="preserve">artillería de </w:t>
      </w:r>
      <w:r w:rsidRPr="00195066">
        <w:rPr>
          <w:rFonts w:ascii="Calibri" w:hAnsi="Calibri" w:cs="Calibri"/>
          <w:sz w:val="22"/>
          <w:szCs w:val="22"/>
        </w:rPr>
        <w:t>camp</w:t>
      </w:r>
      <w:r>
        <w:rPr>
          <w:rFonts w:ascii="Calibri" w:hAnsi="Calibri" w:cs="Calibri"/>
          <w:sz w:val="22"/>
          <w:szCs w:val="22"/>
        </w:rPr>
        <w:t>a</w:t>
      </w:r>
      <w:r w:rsidRPr="00195066">
        <w:rPr>
          <w:rFonts w:ascii="Calibri" w:hAnsi="Calibri" w:cs="Calibri"/>
          <w:sz w:val="22"/>
          <w:szCs w:val="22"/>
        </w:rPr>
        <w:t>ña de 7,5</w:t>
      </w:r>
      <w:r>
        <w:rPr>
          <w:rFonts w:ascii="Calibri" w:hAnsi="Calibri" w:cs="Calibri"/>
          <w:sz w:val="22"/>
          <w:szCs w:val="22"/>
        </w:rPr>
        <w:t>cm</w:t>
      </w:r>
      <w:r w:rsidRPr="00195066">
        <w:rPr>
          <w:rFonts w:ascii="Calibri" w:hAnsi="Calibri" w:cs="Calibri"/>
          <w:sz w:val="22"/>
          <w:szCs w:val="22"/>
        </w:rPr>
        <w:t>.</w:t>
      </w:r>
      <w:r>
        <w:rPr>
          <w:rFonts w:ascii="Calibri" w:hAnsi="Calibri" w:cs="Calibri"/>
          <w:sz w:val="22"/>
          <w:szCs w:val="22"/>
        </w:rPr>
        <w:t xml:space="preserve"> tipo</w:t>
      </w:r>
      <w:r w:rsidRPr="00195066">
        <w:rPr>
          <w:rFonts w:ascii="Calibri" w:hAnsi="Calibri" w:cs="Calibri"/>
          <w:sz w:val="22"/>
          <w:szCs w:val="22"/>
        </w:rPr>
        <w:t xml:space="preserve"> «Saint C</w:t>
      </w:r>
      <w:r>
        <w:rPr>
          <w:rFonts w:ascii="Calibri" w:hAnsi="Calibri" w:cs="Calibri"/>
          <w:sz w:val="22"/>
          <w:szCs w:val="22"/>
        </w:rPr>
        <w:t>h</w:t>
      </w:r>
      <w:r w:rsidRPr="00195066">
        <w:rPr>
          <w:rFonts w:ascii="Calibri" w:hAnsi="Calibri" w:cs="Calibri"/>
          <w:sz w:val="22"/>
          <w:szCs w:val="22"/>
        </w:rPr>
        <w:t>am</w:t>
      </w:r>
      <w:r>
        <w:rPr>
          <w:rFonts w:ascii="Calibri" w:hAnsi="Calibri" w:cs="Calibri"/>
          <w:sz w:val="22"/>
          <w:szCs w:val="22"/>
        </w:rPr>
        <w:t>on</w:t>
      </w:r>
      <w:r w:rsidRPr="00195066">
        <w:rPr>
          <w:rFonts w:ascii="Calibri" w:hAnsi="Calibri" w:cs="Calibri"/>
          <w:sz w:val="22"/>
          <w:szCs w:val="22"/>
        </w:rPr>
        <w:t>d», que no fueron inutilizadas en su totalidad</w:t>
      </w:r>
      <w:r>
        <w:rPr>
          <w:rFonts w:ascii="Calibri" w:hAnsi="Calibri" w:cs="Calibri"/>
          <w:sz w:val="22"/>
          <w:szCs w:val="22"/>
        </w:rPr>
        <w:t xml:space="preserve"> </w:t>
      </w:r>
      <w:r w:rsidRPr="00195066">
        <w:rPr>
          <w:rFonts w:ascii="Calibri" w:hAnsi="Calibri" w:cs="Calibri"/>
          <w:sz w:val="22"/>
          <w:szCs w:val="22"/>
        </w:rPr>
        <w:t>antes de</w:t>
      </w:r>
      <w:r>
        <w:rPr>
          <w:rFonts w:ascii="Calibri" w:hAnsi="Calibri" w:cs="Calibri"/>
          <w:sz w:val="22"/>
          <w:szCs w:val="22"/>
        </w:rPr>
        <w:t xml:space="preserve"> </w:t>
      </w:r>
      <w:r w:rsidRPr="00195066">
        <w:rPr>
          <w:rFonts w:ascii="Calibri" w:hAnsi="Calibri" w:cs="Calibri"/>
          <w:sz w:val="22"/>
          <w:szCs w:val="22"/>
        </w:rPr>
        <w:t>abandonarla</w:t>
      </w:r>
      <w:r>
        <w:rPr>
          <w:rFonts w:ascii="Calibri" w:hAnsi="Calibri" w:cs="Calibri"/>
          <w:sz w:val="22"/>
          <w:szCs w:val="22"/>
        </w:rPr>
        <w:t>s</w:t>
      </w:r>
      <w:r w:rsidRPr="00195066">
        <w:rPr>
          <w:rFonts w:ascii="Calibri" w:hAnsi="Calibri" w:cs="Calibri"/>
          <w:sz w:val="22"/>
          <w:szCs w:val="22"/>
        </w:rPr>
        <w:t xml:space="preserve">. La posición </w:t>
      </w:r>
      <w:r w:rsidR="00467513">
        <w:rPr>
          <w:rFonts w:ascii="Calibri" w:hAnsi="Calibri" w:cs="Calibri"/>
          <w:sz w:val="22"/>
          <w:szCs w:val="22"/>
        </w:rPr>
        <w:t>en la cabecera de</w:t>
      </w:r>
      <w:r w:rsidRPr="00195066">
        <w:rPr>
          <w:rFonts w:ascii="Calibri" w:hAnsi="Calibri" w:cs="Calibri"/>
          <w:sz w:val="22"/>
          <w:szCs w:val="22"/>
        </w:rPr>
        <w:t xml:space="preserve"> Dar </w:t>
      </w:r>
      <w:r w:rsidRPr="00195066">
        <w:rPr>
          <w:rFonts w:ascii="Calibri" w:hAnsi="Calibri" w:cs="Calibri"/>
          <w:sz w:val="22"/>
          <w:szCs w:val="22"/>
        </w:rPr>
        <w:t>Mizzian</w:t>
      </w:r>
      <w:r>
        <w:rPr>
          <w:rFonts w:ascii="Calibri" w:hAnsi="Calibri" w:cs="Calibri"/>
          <w:sz w:val="22"/>
          <w:szCs w:val="22"/>
        </w:rPr>
        <w:t xml:space="preserve"> al mando del </w:t>
      </w:r>
      <w:r w:rsidRPr="00195066">
        <w:rPr>
          <w:rFonts w:ascii="Calibri" w:hAnsi="Calibri" w:cs="Calibri"/>
          <w:sz w:val="22"/>
          <w:szCs w:val="22"/>
        </w:rPr>
        <w:t>Capitán Julio Fortea Garcí</w:t>
      </w:r>
      <w:r>
        <w:rPr>
          <w:rFonts w:ascii="Calibri" w:hAnsi="Calibri" w:cs="Calibri"/>
          <w:sz w:val="22"/>
          <w:szCs w:val="22"/>
        </w:rPr>
        <w:t xml:space="preserve">a, </w:t>
      </w:r>
      <w:r w:rsidR="00467513" w:rsidRPr="00195066">
        <w:rPr>
          <w:rFonts w:ascii="Calibri" w:hAnsi="Calibri" w:cs="Calibri"/>
          <w:sz w:val="22"/>
          <w:szCs w:val="22"/>
        </w:rPr>
        <w:t xml:space="preserve">fue abandonada por la 13 </w:t>
      </w:r>
      <w:r w:rsidR="00467513">
        <w:rPr>
          <w:rFonts w:ascii="Calibri" w:hAnsi="Calibri" w:cs="Calibri"/>
          <w:sz w:val="22"/>
          <w:szCs w:val="22"/>
        </w:rPr>
        <w:t>MIA</w:t>
      </w:r>
      <w:r w:rsidR="00467513" w:rsidRPr="00195066">
        <w:rPr>
          <w:rFonts w:ascii="Calibri" w:hAnsi="Calibri" w:cs="Calibri"/>
          <w:sz w:val="22"/>
          <w:szCs w:val="22"/>
        </w:rPr>
        <w:t xml:space="preserve"> </w:t>
      </w:r>
      <w:r w:rsidR="00467513">
        <w:rPr>
          <w:rFonts w:ascii="Calibri" w:hAnsi="Calibri" w:cs="Calibri"/>
          <w:sz w:val="22"/>
          <w:szCs w:val="22"/>
        </w:rPr>
        <w:t xml:space="preserve">que </w:t>
      </w:r>
      <w:r w:rsidRPr="00195066">
        <w:rPr>
          <w:rFonts w:ascii="Calibri" w:hAnsi="Calibri" w:cs="Calibri"/>
          <w:sz w:val="22"/>
          <w:szCs w:val="22"/>
        </w:rPr>
        <w:t>desertó</w:t>
      </w:r>
      <w:r w:rsidR="00467513">
        <w:rPr>
          <w:rFonts w:ascii="Calibri" w:hAnsi="Calibri" w:cs="Calibri"/>
          <w:sz w:val="22"/>
          <w:szCs w:val="22"/>
        </w:rPr>
        <w:t xml:space="preserve"> al completo</w:t>
      </w:r>
      <w:r w:rsidRPr="00195066">
        <w:rPr>
          <w:rFonts w:ascii="Calibri" w:hAnsi="Calibri" w:cs="Calibri"/>
          <w:sz w:val="22"/>
          <w:szCs w:val="22"/>
        </w:rPr>
        <w:t>.</w:t>
      </w:r>
      <w:r w:rsidR="00467513">
        <w:rPr>
          <w:rFonts w:ascii="Calibri" w:hAnsi="Calibri" w:cs="Calibri"/>
          <w:sz w:val="22"/>
          <w:szCs w:val="22"/>
        </w:rPr>
        <w:t xml:space="preserve"> Igual</w:t>
      </w:r>
      <w:r>
        <w:rPr>
          <w:rFonts w:ascii="Calibri" w:hAnsi="Calibri" w:cs="Calibri"/>
          <w:sz w:val="22"/>
          <w:szCs w:val="22"/>
        </w:rPr>
        <w:t xml:space="preserve"> situación sucedi</w:t>
      </w:r>
      <w:r w:rsidRPr="00195066">
        <w:rPr>
          <w:rFonts w:ascii="Calibri" w:hAnsi="Calibri" w:cs="Calibri"/>
          <w:sz w:val="22"/>
          <w:szCs w:val="22"/>
        </w:rPr>
        <w:t>ó en la</w:t>
      </w:r>
      <w:r>
        <w:rPr>
          <w:rFonts w:ascii="Calibri" w:hAnsi="Calibri" w:cs="Calibri"/>
          <w:sz w:val="22"/>
          <w:szCs w:val="22"/>
        </w:rPr>
        <w:t xml:space="preserve"> </w:t>
      </w:r>
      <w:r w:rsidR="00B17CC5">
        <w:rPr>
          <w:rFonts w:ascii="Calibri" w:hAnsi="Calibri" w:cs="Calibri"/>
          <w:sz w:val="22"/>
          <w:szCs w:val="22"/>
        </w:rPr>
        <w:t xml:space="preserve">posición </w:t>
      </w:r>
      <w:r w:rsidR="00B17CC5" w:rsidRPr="00195066">
        <w:rPr>
          <w:rFonts w:ascii="Calibri" w:hAnsi="Calibri" w:cs="Calibri"/>
          <w:sz w:val="22"/>
          <w:szCs w:val="22"/>
        </w:rPr>
        <w:t>de</w:t>
      </w:r>
      <w:r w:rsidRPr="00195066">
        <w:rPr>
          <w:rFonts w:ascii="Calibri" w:hAnsi="Calibri" w:cs="Calibri"/>
          <w:sz w:val="22"/>
          <w:szCs w:val="22"/>
        </w:rPr>
        <w:t xml:space="preserve"> Tzayudait, guarnecida únicamente por </w:t>
      </w:r>
      <w:r w:rsidR="00B17CC5">
        <w:rPr>
          <w:rFonts w:ascii="Calibri" w:hAnsi="Calibri" w:cs="Calibri"/>
          <w:sz w:val="22"/>
          <w:szCs w:val="22"/>
        </w:rPr>
        <w:t>la MIA</w:t>
      </w:r>
      <w:r w:rsidR="00467513">
        <w:rPr>
          <w:rFonts w:ascii="Calibri" w:hAnsi="Calibri" w:cs="Calibri"/>
          <w:sz w:val="22"/>
          <w:szCs w:val="22"/>
        </w:rPr>
        <w:t xml:space="preserve"> de policía indígena</w:t>
      </w:r>
      <w:r w:rsidR="00B17CC5">
        <w:rPr>
          <w:rFonts w:ascii="Calibri" w:hAnsi="Calibri" w:cs="Calibri"/>
          <w:sz w:val="22"/>
          <w:szCs w:val="22"/>
        </w:rPr>
        <w:t>.</w:t>
      </w:r>
      <w:r w:rsidRPr="00195066">
        <w:rPr>
          <w:rFonts w:ascii="Calibri" w:hAnsi="Calibri" w:cs="Calibri"/>
          <w:sz w:val="22"/>
          <w:szCs w:val="22"/>
        </w:rPr>
        <w:t xml:space="preserve"> </w:t>
      </w:r>
      <w:r w:rsidR="00B17CC5">
        <w:rPr>
          <w:rFonts w:ascii="Calibri" w:hAnsi="Calibri" w:cs="Calibri"/>
          <w:sz w:val="22"/>
          <w:szCs w:val="22"/>
        </w:rPr>
        <w:t>L</w:t>
      </w:r>
      <w:r w:rsidRPr="00195066">
        <w:rPr>
          <w:rFonts w:ascii="Calibri" w:hAnsi="Calibri" w:cs="Calibri"/>
          <w:sz w:val="22"/>
          <w:szCs w:val="22"/>
        </w:rPr>
        <w:t xml:space="preserve">a defensa </w:t>
      </w:r>
      <w:r w:rsidR="00B17CC5">
        <w:rPr>
          <w:rFonts w:ascii="Calibri" w:hAnsi="Calibri" w:cs="Calibri"/>
          <w:sz w:val="22"/>
          <w:szCs w:val="22"/>
        </w:rPr>
        <w:t xml:space="preserve">de la posición </w:t>
      </w:r>
      <w:r w:rsidRPr="00195066">
        <w:rPr>
          <w:rFonts w:ascii="Calibri" w:hAnsi="Calibri" w:cs="Calibri"/>
          <w:sz w:val="22"/>
          <w:szCs w:val="22"/>
        </w:rPr>
        <w:t xml:space="preserve">Intermedia </w:t>
      </w:r>
      <w:r w:rsidR="00B17CC5">
        <w:rPr>
          <w:rFonts w:ascii="Calibri" w:hAnsi="Calibri" w:cs="Calibri"/>
          <w:sz w:val="22"/>
          <w:szCs w:val="22"/>
        </w:rPr>
        <w:t>«</w:t>
      </w:r>
      <w:r w:rsidRPr="00195066">
        <w:rPr>
          <w:rFonts w:ascii="Calibri" w:hAnsi="Calibri" w:cs="Calibri"/>
          <w:sz w:val="22"/>
          <w:szCs w:val="22"/>
        </w:rPr>
        <w:t>A</w:t>
      </w:r>
      <w:r w:rsidR="00B17CC5">
        <w:rPr>
          <w:rFonts w:ascii="Calibri" w:hAnsi="Calibri" w:cs="Calibri"/>
          <w:sz w:val="22"/>
          <w:szCs w:val="22"/>
        </w:rPr>
        <w:t>» sucumbió a los ataques de las harkas</w:t>
      </w:r>
      <w:r w:rsidR="00467513">
        <w:rPr>
          <w:rFonts w:ascii="Calibri" w:hAnsi="Calibri" w:cs="Calibri"/>
          <w:sz w:val="22"/>
          <w:szCs w:val="22"/>
        </w:rPr>
        <w:t xml:space="preserve"> insurgentes</w:t>
      </w:r>
      <w:r w:rsidR="00B17CC5">
        <w:rPr>
          <w:rFonts w:ascii="Calibri" w:hAnsi="Calibri" w:cs="Calibri"/>
          <w:sz w:val="22"/>
          <w:szCs w:val="22"/>
        </w:rPr>
        <w:t>.</w:t>
      </w:r>
    </w:p>
    <w:p w14:paraId="6C038311" w14:textId="619EA3D1" w:rsidR="00195066" w:rsidRDefault="00B17CC5" w:rsidP="00195066">
      <w:pPr>
        <w:spacing w:after="0"/>
        <w:jc w:val="both"/>
        <w:rPr>
          <w:rFonts w:ascii="Calibri" w:hAnsi="Calibri" w:cs="Calibri"/>
          <w:sz w:val="22"/>
          <w:szCs w:val="22"/>
        </w:rPr>
      </w:pPr>
      <w:r>
        <w:rPr>
          <w:rFonts w:ascii="Calibri" w:hAnsi="Calibri" w:cs="Calibri"/>
          <w:sz w:val="22"/>
          <w:szCs w:val="22"/>
        </w:rPr>
        <w:lastRenderedPageBreak/>
        <w:t>En esta posición hubo dos</w:t>
      </w:r>
      <w:r w:rsidR="00195066" w:rsidRPr="00195066">
        <w:rPr>
          <w:rFonts w:ascii="Calibri" w:hAnsi="Calibri" w:cs="Calibri"/>
          <w:sz w:val="22"/>
          <w:szCs w:val="22"/>
        </w:rPr>
        <w:t xml:space="preserve"> piezas «Sc</w:t>
      </w:r>
      <w:r>
        <w:rPr>
          <w:rFonts w:ascii="Calibri" w:hAnsi="Calibri" w:cs="Calibri"/>
          <w:sz w:val="22"/>
          <w:szCs w:val="22"/>
        </w:rPr>
        <w:t>h</w:t>
      </w:r>
      <w:r w:rsidR="00195066" w:rsidRPr="00195066">
        <w:rPr>
          <w:rFonts w:ascii="Calibri" w:hAnsi="Calibri" w:cs="Calibri"/>
          <w:sz w:val="22"/>
          <w:szCs w:val="22"/>
        </w:rPr>
        <w:t>neider» de 7,5</w:t>
      </w:r>
      <w:r>
        <w:rPr>
          <w:rFonts w:ascii="Calibri" w:hAnsi="Calibri" w:cs="Calibri"/>
          <w:sz w:val="22"/>
          <w:szCs w:val="22"/>
        </w:rPr>
        <w:t>c</w:t>
      </w:r>
      <w:r w:rsidR="00195066" w:rsidRPr="00195066">
        <w:rPr>
          <w:rFonts w:ascii="Calibri" w:hAnsi="Calibri" w:cs="Calibri"/>
          <w:sz w:val="22"/>
          <w:szCs w:val="22"/>
        </w:rPr>
        <w:t>ms. que fueron inutilizadas</w:t>
      </w:r>
      <w:r>
        <w:rPr>
          <w:rFonts w:ascii="Calibri" w:hAnsi="Calibri" w:cs="Calibri"/>
          <w:sz w:val="22"/>
          <w:szCs w:val="22"/>
        </w:rPr>
        <w:t xml:space="preserve">. En las posiciones de </w:t>
      </w:r>
      <w:r w:rsidR="00195066" w:rsidRPr="00195066">
        <w:rPr>
          <w:rFonts w:ascii="Calibri" w:hAnsi="Calibri" w:cs="Calibri"/>
          <w:sz w:val="22"/>
          <w:szCs w:val="22"/>
        </w:rPr>
        <w:t>Mora</w:t>
      </w:r>
      <w:r>
        <w:rPr>
          <w:rFonts w:ascii="Calibri" w:hAnsi="Calibri" w:cs="Calibri"/>
          <w:sz w:val="22"/>
          <w:szCs w:val="22"/>
        </w:rPr>
        <w:t>b</w:t>
      </w:r>
      <w:r w:rsidR="00195066" w:rsidRPr="00195066">
        <w:rPr>
          <w:rFonts w:ascii="Calibri" w:hAnsi="Calibri" w:cs="Calibri"/>
          <w:sz w:val="22"/>
          <w:szCs w:val="22"/>
        </w:rPr>
        <w:t>o y Tuguntz</w:t>
      </w:r>
      <w:r>
        <w:rPr>
          <w:rFonts w:ascii="Calibri" w:hAnsi="Calibri" w:cs="Calibri"/>
          <w:sz w:val="22"/>
          <w:szCs w:val="22"/>
        </w:rPr>
        <w:t xml:space="preserve"> </w:t>
      </w:r>
      <w:r w:rsidR="00195066" w:rsidRPr="00195066">
        <w:rPr>
          <w:rFonts w:ascii="Calibri" w:hAnsi="Calibri" w:cs="Calibri"/>
          <w:sz w:val="22"/>
          <w:szCs w:val="22"/>
        </w:rPr>
        <w:t>h</w:t>
      </w:r>
      <w:r>
        <w:rPr>
          <w:rFonts w:ascii="Calibri" w:hAnsi="Calibri" w:cs="Calibri"/>
          <w:sz w:val="22"/>
          <w:szCs w:val="22"/>
        </w:rPr>
        <w:t>ubo</w:t>
      </w:r>
      <w:r w:rsidR="00195066" w:rsidRPr="00195066">
        <w:rPr>
          <w:rFonts w:ascii="Calibri" w:hAnsi="Calibri" w:cs="Calibri"/>
          <w:sz w:val="22"/>
          <w:szCs w:val="22"/>
        </w:rPr>
        <w:t xml:space="preserve"> </w:t>
      </w:r>
      <w:r>
        <w:rPr>
          <w:rFonts w:ascii="Calibri" w:hAnsi="Calibri" w:cs="Calibri"/>
          <w:sz w:val="22"/>
          <w:szCs w:val="22"/>
        </w:rPr>
        <w:t>cuatro</w:t>
      </w:r>
      <w:r w:rsidR="00195066" w:rsidRPr="00195066">
        <w:rPr>
          <w:rFonts w:ascii="Calibri" w:hAnsi="Calibri" w:cs="Calibri"/>
          <w:sz w:val="22"/>
          <w:szCs w:val="22"/>
        </w:rPr>
        <w:t xml:space="preserve"> piezas de campaña que</w:t>
      </w:r>
      <w:r>
        <w:rPr>
          <w:rFonts w:ascii="Calibri" w:hAnsi="Calibri" w:cs="Calibri"/>
          <w:sz w:val="22"/>
          <w:szCs w:val="22"/>
        </w:rPr>
        <w:t xml:space="preserve"> </w:t>
      </w:r>
      <w:r w:rsidR="00195066" w:rsidRPr="00195066">
        <w:rPr>
          <w:rFonts w:ascii="Calibri" w:hAnsi="Calibri" w:cs="Calibri"/>
          <w:sz w:val="22"/>
          <w:szCs w:val="22"/>
        </w:rPr>
        <w:t>probablemente no fuer</w:t>
      </w:r>
      <w:r>
        <w:rPr>
          <w:rFonts w:ascii="Calibri" w:hAnsi="Calibri" w:cs="Calibri"/>
          <w:sz w:val="22"/>
          <w:szCs w:val="22"/>
        </w:rPr>
        <w:t>o</w:t>
      </w:r>
      <w:r w:rsidR="00195066" w:rsidRPr="00195066">
        <w:rPr>
          <w:rFonts w:ascii="Calibri" w:hAnsi="Calibri" w:cs="Calibri"/>
          <w:sz w:val="22"/>
          <w:szCs w:val="22"/>
        </w:rPr>
        <w:t>n inutilizadas antes de caer en poder de l</w:t>
      </w:r>
      <w:r>
        <w:rPr>
          <w:rFonts w:ascii="Calibri" w:hAnsi="Calibri" w:cs="Calibri"/>
          <w:sz w:val="22"/>
          <w:szCs w:val="22"/>
        </w:rPr>
        <w:t>as harkas insurgentes</w:t>
      </w:r>
      <w:r w:rsidR="00195066" w:rsidRPr="00195066">
        <w:rPr>
          <w:rFonts w:ascii="Calibri" w:hAnsi="Calibri" w:cs="Calibri"/>
          <w:sz w:val="22"/>
          <w:szCs w:val="22"/>
        </w:rPr>
        <w:t>. No se presentaron supervivientes de</w:t>
      </w:r>
      <w:r>
        <w:rPr>
          <w:rFonts w:ascii="Calibri" w:hAnsi="Calibri" w:cs="Calibri"/>
          <w:sz w:val="22"/>
          <w:szCs w:val="22"/>
        </w:rPr>
        <w:t xml:space="preserve"> los contingentes establecidos en</w:t>
      </w:r>
      <w:r w:rsidR="00195066" w:rsidRPr="00195066">
        <w:rPr>
          <w:rFonts w:ascii="Calibri" w:hAnsi="Calibri" w:cs="Calibri"/>
          <w:sz w:val="22"/>
          <w:szCs w:val="22"/>
        </w:rPr>
        <w:t xml:space="preserve"> </w:t>
      </w:r>
      <w:r>
        <w:rPr>
          <w:rFonts w:ascii="Calibri" w:hAnsi="Calibri" w:cs="Calibri"/>
          <w:sz w:val="22"/>
          <w:szCs w:val="22"/>
        </w:rPr>
        <w:t>la posición de Y</w:t>
      </w:r>
      <w:r w:rsidR="00195066" w:rsidRPr="00195066">
        <w:rPr>
          <w:rFonts w:ascii="Calibri" w:hAnsi="Calibri" w:cs="Calibri"/>
          <w:sz w:val="22"/>
          <w:szCs w:val="22"/>
        </w:rPr>
        <w:t>ebel Uddia,</w:t>
      </w:r>
      <w:r>
        <w:rPr>
          <w:rFonts w:ascii="Calibri" w:hAnsi="Calibri" w:cs="Calibri"/>
          <w:sz w:val="22"/>
          <w:szCs w:val="22"/>
        </w:rPr>
        <w:t xml:space="preserve"> en la posición </w:t>
      </w:r>
      <w:r w:rsidRPr="00195066">
        <w:rPr>
          <w:rFonts w:ascii="Calibri" w:hAnsi="Calibri" w:cs="Calibri"/>
          <w:sz w:val="22"/>
          <w:szCs w:val="22"/>
        </w:rPr>
        <w:t>Intermedia</w:t>
      </w:r>
      <w:r w:rsidR="00195066" w:rsidRPr="00195066">
        <w:rPr>
          <w:rFonts w:ascii="Calibri" w:hAnsi="Calibri" w:cs="Calibri"/>
          <w:sz w:val="22"/>
          <w:szCs w:val="22"/>
        </w:rPr>
        <w:t xml:space="preserve"> </w:t>
      </w:r>
      <w:r>
        <w:rPr>
          <w:rFonts w:ascii="Calibri" w:hAnsi="Calibri" w:cs="Calibri"/>
          <w:sz w:val="22"/>
          <w:szCs w:val="22"/>
        </w:rPr>
        <w:t>«</w:t>
      </w:r>
      <w:r w:rsidR="00195066" w:rsidRPr="00195066">
        <w:rPr>
          <w:rFonts w:ascii="Calibri" w:hAnsi="Calibri" w:cs="Calibri"/>
          <w:sz w:val="22"/>
          <w:szCs w:val="22"/>
        </w:rPr>
        <w:t>B</w:t>
      </w:r>
      <w:r>
        <w:rPr>
          <w:rFonts w:ascii="Calibri" w:hAnsi="Calibri" w:cs="Calibri"/>
          <w:sz w:val="22"/>
          <w:szCs w:val="22"/>
        </w:rPr>
        <w:t>»</w:t>
      </w:r>
      <w:r w:rsidR="00195066" w:rsidRPr="00195066">
        <w:rPr>
          <w:rFonts w:ascii="Calibri" w:hAnsi="Calibri" w:cs="Calibri"/>
          <w:sz w:val="22"/>
          <w:szCs w:val="22"/>
        </w:rPr>
        <w:t xml:space="preserve">, </w:t>
      </w:r>
      <w:r>
        <w:rPr>
          <w:rFonts w:ascii="Calibri" w:hAnsi="Calibri" w:cs="Calibri"/>
          <w:sz w:val="22"/>
          <w:szCs w:val="22"/>
        </w:rPr>
        <w:t>o en las posiciones</w:t>
      </w:r>
      <w:r w:rsidR="00195066" w:rsidRPr="00195066">
        <w:rPr>
          <w:rFonts w:ascii="Calibri" w:hAnsi="Calibri" w:cs="Calibri"/>
          <w:sz w:val="22"/>
          <w:szCs w:val="22"/>
        </w:rPr>
        <w:t xml:space="preserve"> de A</w:t>
      </w:r>
      <w:r>
        <w:rPr>
          <w:rFonts w:ascii="Calibri" w:hAnsi="Calibri" w:cs="Calibri"/>
          <w:sz w:val="22"/>
          <w:szCs w:val="22"/>
        </w:rPr>
        <w:t>x</w:t>
      </w:r>
      <w:r w:rsidR="00195066" w:rsidRPr="00195066">
        <w:rPr>
          <w:rFonts w:ascii="Calibri" w:hAnsi="Calibri" w:cs="Calibri"/>
          <w:sz w:val="22"/>
          <w:szCs w:val="22"/>
        </w:rPr>
        <w:t>dir</w:t>
      </w:r>
      <w:r>
        <w:rPr>
          <w:rFonts w:ascii="Calibri" w:hAnsi="Calibri" w:cs="Calibri"/>
          <w:sz w:val="22"/>
          <w:szCs w:val="22"/>
        </w:rPr>
        <w:t>-A</w:t>
      </w:r>
      <w:r w:rsidR="00195066" w:rsidRPr="00195066">
        <w:rPr>
          <w:rFonts w:ascii="Calibri" w:hAnsi="Calibri" w:cs="Calibri"/>
          <w:sz w:val="22"/>
          <w:szCs w:val="22"/>
        </w:rPr>
        <w:t>zuz</w:t>
      </w:r>
      <w:r>
        <w:rPr>
          <w:rFonts w:ascii="Calibri" w:hAnsi="Calibri" w:cs="Calibri"/>
          <w:sz w:val="22"/>
          <w:szCs w:val="22"/>
        </w:rPr>
        <w:t xml:space="preserve"> y </w:t>
      </w:r>
      <w:r w:rsidRPr="00195066">
        <w:rPr>
          <w:rFonts w:ascii="Calibri" w:hAnsi="Calibri" w:cs="Calibri"/>
          <w:sz w:val="22"/>
          <w:szCs w:val="22"/>
        </w:rPr>
        <w:t>Talilit</w:t>
      </w:r>
      <w:r w:rsidR="00195066" w:rsidRPr="00195066">
        <w:rPr>
          <w:rFonts w:ascii="Calibri" w:hAnsi="Calibri" w:cs="Calibri"/>
          <w:sz w:val="22"/>
          <w:szCs w:val="22"/>
        </w:rPr>
        <w:t>, donde h</w:t>
      </w:r>
      <w:r>
        <w:rPr>
          <w:rFonts w:ascii="Calibri" w:hAnsi="Calibri" w:cs="Calibri"/>
          <w:sz w:val="22"/>
          <w:szCs w:val="22"/>
        </w:rPr>
        <w:t>ubo</w:t>
      </w:r>
      <w:r w:rsidR="00195066" w:rsidRPr="00195066">
        <w:rPr>
          <w:rFonts w:ascii="Calibri" w:hAnsi="Calibri" w:cs="Calibri"/>
          <w:sz w:val="22"/>
          <w:szCs w:val="22"/>
        </w:rPr>
        <w:t xml:space="preserve"> 2 piezas de campaña de 7,5</w:t>
      </w:r>
      <w:r>
        <w:rPr>
          <w:rFonts w:ascii="Calibri" w:hAnsi="Calibri" w:cs="Calibri"/>
          <w:sz w:val="22"/>
          <w:szCs w:val="22"/>
        </w:rPr>
        <w:t>c</w:t>
      </w:r>
      <w:r w:rsidR="00195066" w:rsidRPr="00195066">
        <w:rPr>
          <w:rFonts w:ascii="Calibri" w:hAnsi="Calibri" w:cs="Calibri"/>
          <w:sz w:val="22"/>
          <w:szCs w:val="22"/>
        </w:rPr>
        <w:t xml:space="preserve">ms. </w:t>
      </w:r>
      <w:r w:rsidR="00467513">
        <w:rPr>
          <w:rFonts w:ascii="Calibri" w:hAnsi="Calibri" w:cs="Calibri"/>
          <w:sz w:val="22"/>
          <w:szCs w:val="22"/>
        </w:rPr>
        <w:t xml:space="preserve">modelo </w:t>
      </w:r>
      <w:r w:rsidR="00195066" w:rsidRPr="00195066">
        <w:rPr>
          <w:rFonts w:ascii="Calibri" w:hAnsi="Calibri" w:cs="Calibri"/>
          <w:sz w:val="22"/>
          <w:szCs w:val="22"/>
        </w:rPr>
        <w:t>«Saint Ch</w:t>
      </w:r>
      <w:r>
        <w:rPr>
          <w:rFonts w:ascii="Calibri" w:hAnsi="Calibri" w:cs="Calibri"/>
          <w:sz w:val="22"/>
          <w:szCs w:val="22"/>
        </w:rPr>
        <w:t>amon</w:t>
      </w:r>
      <w:r w:rsidR="00195066" w:rsidRPr="00195066">
        <w:rPr>
          <w:rFonts w:ascii="Calibri" w:hAnsi="Calibri" w:cs="Calibri"/>
          <w:sz w:val="22"/>
          <w:szCs w:val="22"/>
        </w:rPr>
        <w:t>d» que</w:t>
      </w:r>
      <w:r>
        <w:rPr>
          <w:rFonts w:ascii="Calibri" w:hAnsi="Calibri" w:cs="Calibri"/>
          <w:sz w:val="22"/>
          <w:szCs w:val="22"/>
        </w:rPr>
        <w:t xml:space="preserve"> si </w:t>
      </w:r>
      <w:r w:rsidR="00195066" w:rsidRPr="00195066">
        <w:rPr>
          <w:rFonts w:ascii="Calibri" w:hAnsi="Calibri" w:cs="Calibri"/>
          <w:sz w:val="22"/>
          <w:szCs w:val="22"/>
        </w:rPr>
        <w:t>fueron inutilizadas</w:t>
      </w:r>
      <w:r>
        <w:rPr>
          <w:rFonts w:ascii="Calibri" w:hAnsi="Calibri" w:cs="Calibri"/>
          <w:sz w:val="22"/>
          <w:szCs w:val="22"/>
        </w:rPr>
        <w:t xml:space="preserve">. Al alba del día 23 de julio de 1921, se pasó revista a </w:t>
      </w:r>
      <w:r w:rsidR="00195066" w:rsidRPr="00195066">
        <w:rPr>
          <w:rFonts w:ascii="Calibri" w:hAnsi="Calibri" w:cs="Calibri"/>
          <w:sz w:val="22"/>
          <w:szCs w:val="22"/>
        </w:rPr>
        <w:t>las fuerzas reorganizadas en Dar Drius</w:t>
      </w:r>
      <w:r>
        <w:rPr>
          <w:rFonts w:ascii="Calibri" w:hAnsi="Calibri" w:cs="Calibri"/>
          <w:sz w:val="22"/>
          <w:szCs w:val="22"/>
        </w:rPr>
        <w:t>, siendo estas</w:t>
      </w:r>
      <w:r w:rsidR="00195066" w:rsidRPr="00195066">
        <w:rPr>
          <w:rFonts w:ascii="Calibri" w:hAnsi="Calibri" w:cs="Calibri"/>
          <w:sz w:val="22"/>
          <w:szCs w:val="22"/>
        </w:rPr>
        <w:t xml:space="preserve"> la mayor</w:t>
      </w:r>
      <w:r>
        <w:rPr>
          <w:rFonts w:ascii="Calibri" w:hAnsi="Calibri" w:cs="Calibri"/>
          <w:sz w:val="22"/>
          <w:szCs w:val="22"/>
        </w:rPr>
        <w:t xml:space="preserve"> parte procedentes del campamento </w:t>
      </w:r>
      <w:r w:rsidR="00195066" w:rsidRPr="00195066">
        <w:rPr>
          <w:rFonts w:ascii="Calibri" w:hAnsi="Calibri" w:cs="Calibri"/>
          <w:sz w:val="22"/>
          <w:szCs w:val="22"/>
        </w:rPr>
        <w:t>de Anual</w:t>
      </w:r>
      <w:r>
        <w:rPr>
          <w:rFonts w:ascii="Calibri" w:hAnsi="Calibri" w:cs="Calibri"/>
          <w:sz w:val="22"/>
          <w:szCs w:val="22"/>
        </w:rPr>
        <w:t>, sumando un total de</w:t>
      </w:r>
      <w:r w:rsidR="006B136E">
        <w:rPr>
          <w:rFonts w:ascii="Calibri" w:hAnsi="Calibri" w:cs="Calibri"/>
          <w:sz w:val="22"/>
          <w:szCs w:val="22"/>
        </w:rPr>
        <w:t xml:space="preserve"> dos mil seiscientos sesenta y seis hombres, más ochenta y cuatro caballos y ciento noventa y tres mulos.</w:t>
      </w:r>
    </w:p>
    <w:p w14:paraId="154D38E6" w14:textId="77777777" w:rsidR="006B136E" w:rsidRDefault="006B136E" w:rsidP="00195066">
      <w:pPr>
        <w:spacing w:after="0"/>
        <w:jc w:val="both"/>
        <w:rPr>
          <w:rFonts w:ascii="Calibri" w:hAnsi="Calibri" w:cs="Calibri"/>
          <w:sz w:val="22"/>
          <w:szCs w:val="22"/>
        </w:rPr>
      </w:pPr>
    </w:p>
    <w:p w14:paraId="4F1E41B9" w14:textId="19C3FB00" w:rsidR="005075DF" w:rsidRDefault="006B136E" w:rsidP="00570116">
      <w:pPr>
        <w:spacing w:after="0"/>
        <w:jc w:val="both"/>
        <w:rPr>
          <w:rFonts w:ascii="Calibri" w:hAnsi="Calibri" w:cs="Calibri"/>
          <w:sz w:val="22"/>
          <w:szCs w:val="22"/>
        </w:rPr>
      </w:pPr>
      <w:r>
        <w:rPr>
          <w:rFonts w:ascii="Calibri" w:hAnsi="Calibri" w:cs="Calibri"/>
          <w:sz w:val="22"/>
          <w:szCs w:val="22"/>
        </w:rPr>
        <w:t xml:space="preserve">Durante la retirada el Coronel Gabriel Morales </w:t>
      </w:r>
      <w:r w:rsidR="003A7BD1">
        <w:rPr>
          <w:rFonts w:ascii="Calibri" w:hAnsi="Calibri" w:cs="Calibri"/>
          <w:sz w:val="22"/>
          <w:szCs w:val="22"/>
        </w:rPr>
        <w:t>y el Coronel Francisco Manella fallecieron por los impactos de las balas rifeñas. El Coronel Francisco Manella</w:t>
      </w:r>
      <w:r w:rsidR="00570116">
        <w:rPr>
          <w:rFonts w:ascii="Calibri" w:hAnsi="Calibri" w:cs="Calibri"/>
          <w:sz w:val="22"/>
          <w:szCs w:val="22"/>
        </w:rPr>
        <w:t xml:space="preserve"> Corrales</w:t>
      </w:r>
      <w:r w:rsidR="003A7BD1">
        <w:rPr>
          <w:rFonts w:ascii="Calibri" w:hAnsi="Calibri" w:cs="Calibri"/>
          <w:sz w:val="22"/>
          <w:szCs w:val="22"/>
        </w:rPr>
        <w:t xml:space="preserve"> fue alcanzado de un impacto de bala en la cabeza por lo que su muerte fue instantánea</w:t>
      </w:r>
      <w:r w:rsidR="00570116">
        <w:rPr>
          <w:rFonts w:ascii="Calibri" w:hAnsi="Calibri" w:cs="Calibri"/>
          <w:sz w:val="22"/>
          <w:szCs w:val="22"/>
        </w:rPr>
        <w:t>. I</w:t>
      </w:r>
      <w:r w:rsidR="00570116" w:rsidRPr="00570116">
        <w:rPr>
          <w:rFonts w:ascii="Calibri" w:hAnsi="Calibri" w:cs="Calibri"/>
          <w:sz w:val="22"/>
          <w:szCs w:val="22"/>
        </w:rPr>
        <w:t>ntentando una extrema defensa en las proximidades de la posición</w:t>
      </w:r>
      <w:r w:rsidR="00570116">
        <w:rPr>
          <w:rFonts w:ascii="Calibri" w:hAnsi="Calibri" w:cs="Calibri"/>
          <w:sz w:val="22"/>
          <w:szCs w:val="22"/>
        </w:rPr>
        <w:t xml:space="preserve"> «C»</w:t>
      </w:r>
      <w:r w:rsidR="00570116" w:rsidRPr="00570116">
        <w:rPr>
          <w:rFonts w:ascii="Calibri" w:hAnsi="Calibri" w:cs="Calibri"/>
          <w:sz w:val="22"/>
          <w:szCs w:val="22"/>
        </w:rPr>
        <w:t xml:space="preserve">, procurando reunir </w:t>
      </w:r>
      <w:r w:rsidR="00570116">
        <w:rPr>
          <w:rFonts w:ascii="Calibri" w:hAnsi="Calibri" w:cs="Calibri"/>
          <w:sz w:val="22"/>
          <w:szCs w:val="22"/>
        </w:rPr>
        <w:t xml:space="preserve">soldados </w:t>
      </w:r>
      <w:r w:rsidR="00570116" w:rsidRPr="00570116">
        <w:rPr>
          <w:rFonts w:ascii="Calibri" w:hAnsi="Calibri" w:cs="Calibri"/>
          <w:sz w:val="22"/>
          <w:szCs w:val="22"/>
        </w:rPr>
        <w:t>dispersos</w:t>
      </w:r>
      <w:r w:rsidR="00570116">
        <w:rPr>
          <w:rFonts w:ascii="Calibri" w:hAnsi="Calibri" w:cs="Calibri"/>
          <w:sz w:val="22"/>
          <w:szCs w:val="22"/>
        </w:rPr>
        <w:t xml:space="preserve"> para tal acción, recibió un disparo directo en la cabeza</w:t>
      </w:r>
      <w:r w:rsidR="00570116" w:rsidRPr="00570116">
        <w:rPr>
          <w:rFonts w:ascii="Calibri" w:hAnsi="Calibri" w:cs="Calibri"/>
          <w:sz w:val="22"/>
          <w:szCs w:val="22"/>
        </w:rPr>
        <w:t>.</w:t>
      </w:r>
      <w:r w:rsidR="00570116">
        <w:rPr>
          <w:rFonts w:ascii="Calibri" w:hAnsi="Calibri" w:cs="Calibri"/>
          <w:sz w:val="22"/>
          <w:szCs w:val="22"/>
        </w:rPr>
        <w:t xml:space="preserve"> </w:t>
      </w:r>
      <w:r w:rsidR="005075DF" w:rsidRPr="005075DF">
        <w:rPr>
          <w:rFonts w:ascii="Calibri" w:hAnsi="Calibri" w:cs="Calibri"/>
          <w:sz w:val="22"/>
          <w:szCs w:val="22"/>
        </w:rPr>
        <w:t>Los testigos no coincid</w:t>
      </w:r>
      <w:r w:rsidR="005075DF">
        <w:rPr>
          <w:rFonts w:ascii="Calibri" w:hAnsi="Calibri" w:cs="Calibri"/>
          <w:sz w:val="22"/>
          <w:szCs w:val="22"/>
        </w:rPr>
        <w:t xml:space="preserve">ieron </w:t>
      </w:r>
      <w:r w:rsidR="005075DF" w:rsidRPr="005075DF">
        <w:rPr>
          <w:rFonts w:ascii="Calibri" w:hAnsi="Calibri" w:cs="Calibri"/>
          <w:sz w:val="22"/>
          <w:szCs w:val="22"/>
        </w:rPr>
        <w:t xml:space="preserve">en sus declaraciones respecto a la muerte del </w:t>
      </w:r>
      <w:r w:rsidR="005075DF">
        <w:rPr>
          <w:rFonts w:ascii="Calibri" w:hAnsi="Calibri" w:cs="Calibri"/>
          <w:sz w:val="22"/>
          <w:szCs w:val="22"/>
        </w:rPr>
        <w:t>C</w:t>
      </w:r>
      <w:r w:rsidR="005075DF" w:rsidRPr="005075DF">
        <w:rPr>
          <w:rFonts w:ascii="Calibri" w:hAnsi="Calibri" w:cs="Calibri"/>
          <w:sz w:val="22"/>
          <w:szCs w:val="22"/>
        </w:rPr>
        <w:t xml:space="preserve">oronel </w:t>
      </w:r>
      <w:r w:rsidR="005075DF">
        <w:rPr>
          <w:rFonts w:ascii="Calibri" w:hAnsi="Calibri" w:cs="Calibri"/>
          <w:sz w:val="22"/>
          <w:szCs w:val="22"/>
        </w:rPr>
        <w:t xml:space="preserve">Francisco </w:t>
      </w:r>
      <w:r w:rsidR="005075DF" w:rsidRPr="005075DF">
        <w:rPr>
          <w:rFonts w:ascii="Calibri" w:hAnsi="Calibri" w:cs="Calibri"/>
          <w:sz w:val="22"/>
          <w:szCs w:val="22"/>
        </w:rPr>
        <w:t>Manella</w:t>
      </w:r>
      <w:r w:rsidR="005075DF">
        <w:rPr>
          <w:rFonts w:ascii="Calibri" w:hAnsi="Calibri" w:cs="Calibri"/>
          <w:sz w:val="22"/>
          <w:szCs w:val="22"/>
        </w:rPr>
        <w:t>, aunque si quedó constatado</w:t>
      </w:r>
      <w:r w:rsidR="005075DF" w:rsidRPr="005075DF">
        <w:rPr>
          <w:rFonts w:ascii="Calibri" w:hAnsi="Calibri" w:cs="Calibri"/>
          <w:sz w:val="22"/>
          <w:szCs w:val="22"/>
        </w:rPr>
        <w:t xml:space="preserve"> que murió combatiendo</w:t>
      </w:r>
      <w:r w:rsidR="005075DF">
        <w:rPr>
          <w:rFonts w:ascii="Calibri" w:hAnsi="Calibri" w:cs="Calibri"/>
          <w:sz w:val="22"/>
          <w:szCs w:val="22"/>
        </w:rPr>
        <w:t xml:space="preserve"> contra las harkas insurgentes</w:t>
      </w:r>
      <w:r w:rsidR="005075DF" w:rsidRPr="005075DF">
        <w:rPr>
          <w:rFonts w:ascii="Calibri" w:hAnsi="Calibri" w:cs="Calibri"/>
          <w:sz w:val="22"/>
          <w:szCs w:val="22"/>
        </w:rPr>
        <w:t>.</w:t>
      </w:r>
    </w:p>
    <w:p w14:paraId="70EC1E95" w14:textId="77777777" w:rsidR="005075DF" w:rsidRDefault="005075DF" w:rsidP="00570116">
      <w:pPr>
        <w:spacing w:after="0"/>
        <w:jc w:val="both"/>
        <w:rPr>
          <w:rFonts w:ascii="Calibri" w:hAnsi="Calibri" w:cs="Calibri"/>
          <w:sz w:val="22"/>
          <w:szCs w:val="22"/>
        </w:rPr>
      </w:pPr>
    </w:p>
    <w:p w14:paraId="1ECFA107" w14:textId="77777777" w:rsidR="000113CD" w:rsidRDefault="005075DF" w:rsidP="00570116">
      <w:pPr>
        <w:spacing w:after="0"/>
        <w:jc w:val="both"/>
        <w:rPr>
          <w:rFonts w:ascii="Calibri" w:hAnsi="Calibri" w:cs="Calibri"/>
          <w:sz w:val="22"/>
          <w:szCs w:val="22"/>
        </w:rPr>
      </w:pPr>
      <w:r>
        <w:rPr>
          <w:rFonts w:ascii="Calibri" w:hAnsi="Calibri" w:cs="Calibri"/>
          <w:sz w:val="22"/>
          <w:szCs w:val="22"/>
        </w:rPr>
        <w:t>Posteriormente a este suceso, e</w:t>
      </w:r>
      <w:r w:rsidR="00570116">
        <w:rPr>
          <w:rFonts w:ascii="Calibri" w:hAnsi="Calibri" w:cs="Calibri"/>
          <w:sz w:val="22"/>
          <w:szCs w:val="22"/>
        </w:rPr>
        <w:t>l</w:t>
      </w:r>
      <w:r w:rsidR="00570116" w:rsidRPr="00570116">
        <w:rPr>
          <w:rFonts w:ascii="Calibri" w:hAnsi="Calibri" w:cs="Calibri"/>
          <w:sz w:val="22"/>
          <w:szCs w:val="22"/>
        </w:rPr>
        <w:t xml:space="preserve"> Capitán </w:t>
      </w:r>
      <w:r>
        <w:rPr>
          <w:rFonts w:ascii="Calibri" w:hAnsi="Calibri" w:cs="Calibri"/>
          <w:sz w:val="22"/>
          <w:szCs w:val="22"/>
        </w:rPr>
        <w:t xml:space="preserve">Emilio </w:t>
      </w:r>
      <w:r w:rsidR="00570116" w:rsidRPr="00570116">
        <w:rPr>
          <w:rFonts w:ascii="Calibri" w:hAnsi="Calibri" w:cs="Calibri"/>
          <w:sz w:val="22"/>
          <w:szCs w:val="22"/>
        </w:rPr>
        <w:t xml:space="preserve">Sabaté </w:t>
      </w:r>
      <w:r>
        <w:rPr>
          <w:rFonts w:ascii="Calibri" w:hAnsi="Calibri" w:cs="Calibri"/>
          <w:sz w:val="22"/>
          <w:szCs w:val="22"/>
        </w:rPr>
        <w:t xml:space="preserve">Sotorra </w:t>
      </w:r>
      <w:r w:rsidR="00570116" w:rsidRPr="00570116">
        <w:rPr>
          <w:rFonts w:ascii="Calibri" w:hAnsi="Calibri" w:cs="Calibri"/>
          <w:sz w:val="22"/>
          <w:szCs w:val="22"/>
        </w:rPr>
        <w:t>tom</w:t>
      </w:r>
      <w:r>
        <w:rPr>
          <w:rFonts w:ascii="Calibri" w:hAnsi="Calibri" w:cs="Calibri"/>
          <w:sz w:val="22"/>
          <w:szCs w:val="22"/>
        </w:rPr>
        <w:t>ó</w:t>
      </w:r>
      <w:r w:rsidR="00570116" w:rsidRPr="00570116">
        <w:rPr>
          <w:rFonts w:ascii="Calibri" w:hAnsi="Calibri" w:cs="Calibri"/>
          <w:sz w:val="22"/>
          <w:szCs w:val="22"/>
        </w:rPr>
        <w:t xml:space="preserve"> la decisión de continuar organizando guerrillas y a todos los hombres que pudo ir encontrando por el camino.</w:t>
      </w:r>
      <w:r>
        <w:rPr>
          <w:rFonts w:ascii="Calibri" w:hAnsi="Calibri" w:cs="Calibri"/>
          <w:sz w:val="22"/>
          <w:szCs w:val="22"/>
        </w:rPr>
        <w:t xml:space="preserve"> C</w:t>
      </w:r>
      <w:r w:rsidR="00570116" w:rsidRPr="00570116">
        <w:rPr>
          <w:rFonts w:ascii="Calibri" w:hAnsi="Calibri" w:cs="Calibri"/>
          <w:sz w:val="22"/>
          <w:szCs w:val="22"/>
        </w:rPr>
        <w:t>onsiguió reorganizar</w:t>
      </w:r>
      <w:r>
        <w:rPr>
          <w:rFonts w:ascii="Calibri" w:hAnsi="Calibri" w:cs="Calibri"/>
          <w:sz w:val="22"/>
          <w:szCs w:val="22"/>
        </w:rPr>
        <w:t xml:space="preserve"> un nutrido grupo de soldados y</w:t>
      </w:r>
      <w:r w:rsidR="00570116" w:rsidRPr="00570116">
        <w:rPr>
          <w:rFonts w:ascii="Calibri" w:hAnsi="Calibri" w:cs="Calibri"/>
          <w:sz w:val="22"/>
          <w:szCs w:val="22"/>
        </w:rPr>
        <w:t xml:space="preserve"> observó</w:t>
      </w:r>
      <w:r w:rsidR="000113CD">
        <w:rPr>
          <w:rFonts w:ascii="Calibri" w:hAnsi="Calibri" w:cs="Calibri"/>
          <w:sz w:val="22"/>
          <w:szCs w:val="22"/>
        </w:rPr>
        <w:t xml:space="preserve"> </w:t>
      </w:r>
      <w:r w:rsidR="00570116" w:rsidRPr="00570116">
        <w:rPr>
          <w:rFonts w:ascii="Calibri" w:hAnsi="Calibri" w:cs="Calibri"/>
          <w:sz w:val="22"/>
          <w:szCs w:val="22"/>
        </w:rPr>
        <w:t>el abandono de la posición</w:t>
      </w:r>
      <w:r w:rsidR="000113CD">
        <w:rPr>
          <w:rFonts w:ascii="Calibri" w:hAnsi="Calibri" w:cs="Calibri"/>
          <w:sz w:val="22"/>
          <w:szCs w:val="22"/>
        </w:rPr>
        <w:t xml:space="preserve"> de Izumar</w:t>
      </w:r>
      <w:r w:rsidR="00570116" w:rsidRPr="00570116">
        <w:rPr>
          <w:rFonts w:ascii="Calibri" w:hAnsi="Calibri" w:cs="Calibri"/>
          <w:sz w:val="22"/>
          <w:szCs w:val="22"/>
        </w:rPr>
        <w:t xml:space="preserve"> de</w:t>
      </w:r>
      <w:r w:rsidR="000113CD">
        <w:rPr>
          <w:rFonts w:ascii="Calibri" w:hAnsi="Calibri" w:cs="Calibri"/>
          <w:sz w:val="22"/>
          <w:szCs w:val="22"/>
        </w:rPr>
        <w:t>teniéndose a</w:t>
      </w:r>
      <w:r>
        <w:rPr>
          <w:rFonts w:ascii="Calibri" w:hAnsi="Calibri" w:cs="Calibri"/>
          <w:sz w:val="22"/>
          <w:szCs w:val="22"/>
        </w:rPr>
        <w:t xml:space="preserve"> comprob</w:t>
      </w:r>
      <w:r w:rsidR="00570116" w:rsidRPr="00570116">
        <w:rPr>
          <w:rFonts w:ascii="Calibri" w:hAnsi="Calibri" w:cs="Calibri"/>
          <w:sz w:val="22"/>
          <w:szCs w:val="22"/>
        </w:rPr>
        <w:t xml:space="preserve">ar que el depósito de </w:t>
      </w:r>
      <w:r w:rsidR="00570116" w:rsidRPr="00570116">
        <w:rPr>
          <w:rFonts w:ascii="Calibri" w:hAnsi="Calibri" w:cs="Calibri"/>
          <w:sz w:val="22"/>
          <w:szCs w:val="22"/>
        </w:rPr>
        <w:t>municiones</w:t>
      </w:r>
      <w:r w:rsidR="000113CD">
        <w:rPr>
          <w:rFonts w:ascii="Calibri" w:hAnsi="Calibri" w:cs="Calibri"/>
          <w:sz w:val="22"/>
          <w:szCs w:val="22"/>
        </w:rPr>
        <w:t xml:space="preserve"> </w:t>
      </w:r>
      <w:r w:rsidR="00570116" w:rsidRPr="00570116">
        <w:rPr>
          <w:rFonts w:ascii="Calibri" w:hAnsi="Calibri" w:cs="Calibri"/>
          <w:sz w:val="22"/>
          <w:szCs w:val="22"/>
        </w:rPr>
        <w:t>ardi</w:t>
      </w:r>
      <w:r w:rsidR="000113CD">
        <w:rPr>
          <w:rFonts w:ascii="Calibri" w:hAnsi="Calibri" w:cs="Calibri"/>
          <w:sz w:val="22"/>
          <w:szCs w:val="22"/>
        </w:rPr>
        <w:t>ese por completo</w:t>
      </w:r>
      <w:r w:rsidR="00570116" w:rsidRPr="00570116">
        <w:rPr>
          <w:rFonts w:ascii="Calibri" w:hAnsi="Calibri" w:cs="Calibri"/>
          <w:sz w:val="22"/>
          <w:szCs w:val="22"/>
        </w:rPr>
        <w:t>.</w:t>
      </w:r>
      <w:r w:rsidR="000113CD">
        <w:rPr>
          <w:rFonts w:ascii="Calibri" w:hAnsi="Calibri" w:cs="Calibri"/>
          <w:sz w:val="22"/>
          <w:szCs w:val="22"/>
        </w:rPr>
        <w:t xml:space="preserve"> C</w:t>
      </w:r>
      <w:r w:rsidR="00570116" w:rsidRPr="00570116">
        <w:rPr>
          <w:rFonts w:ascii="Calibri" w:hAnsi="Calibri" w:cs="Calibri"/>
          <w:sz w:val="22"/>
          <w:szCs w:val="22"/>
        </w:rPr>
        <w:t>ontinu</w:t>
      </w:r>
      <w:r w:rsidR="000113CD">
        <w:rPr>
          <w:rFonts w:ascii="Calibri" w:hAnsi="Calibri" w:cs="Calibri"/>
          <w:sz w:val="22"/>
          <w:szCs w:val="22"/>
        </w:rPr>
        <w:t>ó</w:t>
      </w:r>
      <w:r w:rsidR="00570116" w:rsidRPr="00570116">
        <w:rPr>
          <w:rFonts w:ascii="Calibri" w:hAnsi="Calibri" w:cs="Calibri"/>
          <w:sz w:val="22"/>
          <w:szCs w:val="22"/>
        </w:rPr>
        <w:t xml:space="preserve"> la marcha para incorporarse </w:t>
      </w:r>
      <w:r w:rsidR="000113CD">
        <w:rPr>
          <w:rFonts w:ascii="Calibri" w:hAnsi="Calibri" w:cs="Calibri"/>
          <w:sz w:val="22"/>
          <w:szCs w:val="22"/>
        </w:rPr>
        <w:t>con el</w:t>
      </w:r>
      <w:r w:rsidR="00570116" w:rsidRPr="00570116">
        <w:rPr>
          <w:rFonts w:ascii="Calibri" w:hAnsi="Calibri" w:cs="Calibri"/>
          <w:sz w:val="22"/>
          <w:szCs w:val="22"/>
        </w:rPr>
        <w:t xml:space="preserve"> resto de la columna. </w:t>
      </w:r>
    </w:p>
    <w:p w14:paraId="12ED6050" w14:textId="77777777" w:rsidR="000113CD" w:rsidRDefault="000113CD" w:rsidP="00570116">
      <w:pPr>
        <w:spacing w:after="0"/>
        <w:jc w:val="both"/>
        <w:rPr>
          <w:rFonts w:ascii="Calibri" w:hAnsi="Calibri" w:cs="Calibri"/>
          <w:sz w:val="22"/>
          <w:szCs w:val="22"/>
        </w:rPr>
      </w:pPr>
    </w:p>
    <w:p w14:paraId="2D1A2141" w14:textId="58743B92" w:rsidR="00570116" w:rsidRDefault="00570116" w:rsidP="00570116">
      <w:pPr>
        <w:spacing w:after="0"/>
        <w:jc w:val="both"/>
        <w:rPr>
          <w:rFonts w:ascii="Calibri" w:hAnsi="Calibri" w:cs="Calibri"/>
          <w:sz w:val="22"/>
          <w:szCs w:val="22"/>
        </w:rPr>
      </w:pPr>
      <w:r w:rsidRPr="00570116">
        <w:rPr>
          <w:rFonts w:ascii="Calibri" w:hAnsi="Calibri" w:cs="Calibri"/>
          <w:sz w:val="22"/>
          <w:szCs w:val="22"/>
        </w:rPr>
        <w:t xml:space="preserve">Aproximándose al paso de Izumar, se encontró al Coronel </w:t>
      </w:r>
      <w:r w:rsidR="005075DF">
        <w:rPr>
          <w:rFonts w:ascii="Calibri" w:hAnsi="Calibri" w:cs="Calibri"/>
          <w:sz w:val="22"/>
          <w:szCs w:val="22"/>
        </w:rPr>
        <w:t xml:space="preserve">Gabriel </w:t>
      </w:r>
      <w:r w:rsidRPr="00570116">
        <w:rPr>
          <w:rFonts w:ascii="Calibri" w:hAnsi="Calibri" w:cs="Calibri"/>
          <w:sz w:val="22"/>
          <w:szCs w:val="22"/>
        </w:rPr>
        <w:t>Morales</w:t>
      </w:r>
      <w:r w:rsidR="000113CD">
        <w:rPr>
          <w:rFonts w:ascii="Calibri" w:hAnsi="Calibri" w:cs="Calibri"/>
          <w:sz w:val="22"/>
          <w:szCs w:val="22"/>
        </w:rPr>
        <w:t>, montado en su</w:t>
      </w:r>
      <w:r w:rsidRPr="00570116">
        <w:rPr>
          <w:rFonts w:ascii="Calibri" w:hAnsi="Calibri" w:cs="Calibri"/>
          <w:sz w:val="22"/>
          <w:szCs w:val="22"/>
        </w:rPr>
        <w:t xml:space="preserve"> caballo </w:t>
      </w:r>
      <w:r w:rsidR="000113CD">
        <w:rPr>
          <w:rFonts w:ascii="Calibri" w:hAnsi="Calibri" w:cs="Calibri"/>
          <w:sz w:val="22"/>
          <w:szCs w:val="22"/>
        </w:rPr>
        <w:t>junto a</w:t>
      </w:r>
      <w:r w:rsidRPr="00570116">
        <w:rPr>
          <w:rFonts w:ascii="Calibri" w:hAnsi="Calibri" w:cs="Calibri"/>
          <w:sz w:val="22"/>
          <w:szCs w:val="22"/>
        </w:rPr>
        <w:t>l</w:t>
      </w:r>
      <w:r>
        <w:rPr>
          <w:rFonts w:ascii="Calibri" w:hAnsi="Calibri" w:cs="Calibri"/>
          <w:sz w:val="22"/>
          <w:szCs w:val="22"/>
        </w:rPr>
        <w:t xml:space="preserve"> </w:t>
      </w:r>
      <w:r w:rsidRPr="00C4397E">
        <w:rPr>
          <w:rFonts w:ascii="Calibri" w:hAnsi="Calibri" w:cs="Calibri"/>
          <w:sz w:val="22"/>
          <w:szCs w:val="22"/>
        </w:rPr>
        <w:t>Teniente médico Joaquín D’Harcourt Got</w:t>
      </w:r>
      <w:r w:rsidRPr="00570116">
        <w:rPr>
          <w:rFonts w:ascii="Calibri" w:hAnsi="Calibri" w:cs="Calibri"/>
          <w:sz w:val="22"/>
          <w:szCs w:val="22"/>
        </w:rPr>
        <w:t xml:space="preserve"> </w:t>
      </w:r>
      <w:r w:rsidRPr="00570116">
        <w:rPr>
          <w:rFonts w:ascii="Calibri" w:hAnsi="Calibri" w:cs="Calibri"/>
          <w:sz w:val="22"/>
          <w:szCs w:val="22"/>
        </w:rPr>
        <w:t>y un intérprete de la 11ª Mia de Policía.</w:t>
      </w:r>
      <w:r w:rsidR="000113CD">
        <w:rPr>
          <w:rFonts w:ascii="Calibri" w:hAnsi="Calibri" w:cs="Calibri"/>
          <w:sz w:val="22"/>
          <w:szCs w:val="22"/>
        </w:rPr>
        <w:t xml:space="preserve"> </w:t>
      </w:r>
      <w:r w:rsidRPr="00570116">
        <w:rPr>
          <w:rFonts w:ascii="Calibri" w:hAnsi="Calibri" w:cs="Calibri"/>
          <w:sz w:val="22"/>
          <w:szCs w:val="22"/>
        </w:rPr>
        <w:t xml:space="preserve">Continuaron en dirección hacia Ben Tieb, siguiendo el rastro que fue dejando la columna, que se les había adelantado bastante. Durante esta marcha, tuvieron que irse defendiendo de los poblados sublevados que tenían que cruzar, al salir del paso del Izumar. Los rifeños continuaron acosándoles, teniendo que abrirse paso entre los </w:t>
      </w:r>
      <w:r w:rsidR="000113CD">
        <w:rPr>
          <w:rFonts w:ascii="Calibri" w:hAnsi="Calibri" w:cs="Calibri"/>
          <w:sz w:val="22"/>
          <w:szCs w:val="22"/>
        </w:rPr>
        <w:t xml:space="preserve">numerosos </w:t>
      </w:r>
      <w:r w:rsidRPr="00570116">
        <w:rPr>
          <w:rFonts w:ascii="Calibri" w:hAnsi="Calibri" w:cs="Calibri"/>
          <w:sz w:val="22"/>
          <w:szCs w:val="22"/>
        </w:rPr>
        <w:t xml:space="preserve">francotiradores. </w:t>
      </w:r>
    </w:p>
    <w:p w14:paraId="2B333B13" w14:textId="77777777" w:rsidR="00570116" w:rsidRPr="00570116" w:rsidRDefault="00570116" w:rsidP="00570116">
      <w:pPr>
        <w:spacing w:after="0"/>
        <w:jc w:val="both"/>
        <w:rPr>
          <w:rFonts w:ascii="Calibri" w:hAnsi="Calibri" w:cs="Calibri"/>
          <w:sz w:val="22"/>
          <w:szCs w:val="22"/>
        </w:rPr>
      </w:pPr>
    </w:p>
    <w:p w14:paraId="6A9D5BD7" w14:textId="0FD7A151" w:rsidR="000113CD" w:rsidRDefault="00570116" w:rsidP="00570116">
      <w:pPr>
        <w:spacing w:after="0"/>
        <w:jc w:val="both"/>
        <w:rPr>
          <w:rFonts w:ascii="Calibri" w:hAnsi="Calibri" w:cs="Calibri"/>
          <w:sz w:val="22"/>
          <w:szCs w:val="22"/>
        </w:rPr>
      </w:pPr>
      <w:r w:rsidRPr="00570116">
        <w:rPr>
          <w:rFonts w:ascii="Calibri" w:hAnsi="Calibri" w:cs="Calibri"/>
          <w:sz w:val="22"/>
          <w:szCs w:val="22"/>
        </w:rPr>
        <w:t xml:space="preserve">El Coronel </w:t>
      </w:r>
      <w:r w:rsidR="005075DF">
        <w:rPr>
          <w:rFonts w:ascii="Calibri" w:hAnsi="Calibri" w:cs="Calibri"/>
          <w:sz w:val="22"/>
          <w:szCs w:val="22"/>
        </w:rPr>
        <w:t xml:space="preserve">Gabriel </w:t>
      </w:r>
      <w:r w:rsidRPr="00570116">
        <w:rPr>
          <w:rFonts w:ascii="Calibri" w:hAnsi="Calibri" w:cs="Calibri"/>
          <w:sz w:val="22"/>
          <w:szCs w:val="22"/>
        </w:rPr>
        <w:t>Morales les ordenó que recogiesen to</w:t>
      </w:r>
      <w:r w:rsidR="000113CD">
        <w:rPr>
          <w:rFonts w:ascii="Calibri" w:hAnsi="Calibri" w:cs="Calibri"/>
          <w:sz w:val="22"/>
          <w:szCs w:val="22"/>
        </w:rPr>
        <w:t>da</w:t>
      </w:r>
      <w:r w:rsidRPr="00570116">
        <w:rPr>
          <w:rFonts w:ascii="Calibri" w:hAnsi="Calibri" w:cs="Calibri"/>
          <w:sz w:val="22"/>
          <w:szCs w:val="22"/>
        </w:rPr>
        <w:t xml:space="preserve"> l</w:t>
      </w:r>
      <w:r w:rsidR="000113CD">
        <w:rPr>
          <w:rFonts w:ascii="Calibri" w:hAnsi="Calibri" w:cs="Calibri"/>
          <w:sz w:val="22"/>
          <w:szCs w:val="22"/>
        </w:rPr>
        <w:t>a</w:t>
      </w:r>
      <w:r w:rsidRPr="00570116">
        <w:rPr>
          <w:rFonts w:ascii="Calibri" w:hAnsi="Calibri" w:cs="Calibri"/>
          <w:sz w:val="22"/>
          <w:szCs w:val="22"/>
        </w:rPr>
        <w:t xml:space="preserve"> </w:t>
      </w:r>
      <w:r w:rsidR="000113CD">
        <w:rPr>
          <w:rFonts w:ascii="Calibri" w:hAnsi="Calibri" w:cs="Calibri"/>
          <w:sz w:val="22"/>
          <w:szCs w:val="22"/>
        </w:rPr>
        <w:t>munición</w:t>
      </w:r>
      <w:r w:rsidRPr="00570116">
        <w:rPr>
          <w:rFonts w:ascii="Calibri" w:hAnsi="Calibri" w:cs="Calibri"/>
          <w:sz w:val="22"/>
          <w:szCs w:val="22"/>
        </w:rPr>
        <w:t xml:space="preserve"> que </w:t>
      </w:r>
      <w:r w:rsidR="000113CD">
        <w:rPr>
          <w:rFonts w:ascii="Calibri" w:hAnsi="Calibri" w:cs="Calibri"/>
          <w:sz w:val="22"/>
          <w:szCs w:val="22"/>
        </w:rPr>
        <w:t>encontrasen</w:t>
      </w:r>
      <w:r w:rsidRPr="00570116">
        <w:rPr>
          <w:rFonts w:ascii="Calibri" w:hAnsi="Calibri" w:cs="Calibri"/>
          <w:sz w:val="22"/>
          <w:szCs w:val="22"/>
        </w:rPr>
        <w:t xml:space="preserve"> esparcid</w:t>
      </w:r>
      <w:r w:rsidR="000113CD">
        <w:rPr>
          <w:rFonts w:ascii="Calibri" w:hAnsi="Calibri" w:cs="Calibri"/>
          <w:sz w:val="22"/>
          <w:szCs w:val="22"/>
        </w:rPr>
        <w:t>a</w:t>
      </w:r>
      <w:r w:rsidRPr="00570116">
        <w:rPr>
          <w:rFonts w:ascii="Calibri" w:hAnsi="Calibri" w:cs="Calibri"/>
          <w:sz w:val="22"/>
          <w:szCs w:val="22"/>
        </w:rPr>
        <w:t xml:space="preserve"> por el suelo, pues habrían de hacerles falta. Frente a esta situación, y conociendo la barbarie que aplicaban los rebeldes rifeños con los soldados heridos, El Coronel Morales y los demás Oficiales, juraron por su honor, rematarse unos a otros si caían heridos. El Coronel </w:t>
      </w:r>
      <w:r w:rsidR="000113CD">
        <w:rPr>
          <w:rFonts w:ascii="Calibri" w:hAnsi="Calibri" w:cs="Calibri"/>
          <w:sz w:val="22"/>
          <w:szCs w:val="22"/>
        </w:rPr>
        <w:t xml:space="preserve">Gabriel </w:t>
      </w:r>
      <w:r w:rsidRPr="00570116">
        <w:rPr>
          <w:rFonts w:ascii="Calibri" w:hAnsi="Calibri" w:cs="Calibri"/>
          <w:sz w:val="22"/>
          <w:szCs w:val="22"/>
        </w:rPr>
        <w:t xml:space="preserve">Morales fue herido </w:t>
      </w:r>
      <w:r w:rsidR="000113CD">
        <w:rPr>
          <w:rFonts w:ascii="Calibri" w:hAnsi="Calibri" w:cs="Calibri"/>
          <w:sz w:val="22"/>
          <w:szCs w:val="22"/>
        </w:rPr>
        <w:t xml:space="preserve">en el estómago </w:t>
      </w:r>
      <w:r w:rsidRPr="00570116">
        <w:rPr>
          <w:rFonts w:ascii="Calibri" w:hAnsi="Calibri" w:cs="Calibri"/>
          <w:sz w:val="22"/>
          <w:szCs w:val="22"/>
        </w:rPr>
        <w:t>alrededor de unos tres kilómetros d</w:t>
      </w:r>
      <w:r w:rsidR="00AA5075">
        <w:rPr>
          <w:rFonts w:ascii="Calibri" w:hAnsi="Calibri" w:cs="Calibri"/>
          <w:sz w:val="22"/>
          <w:szCs w:val="22"/>
        </w:rPr>
        <w:t>urante el</w:t>
      </w:r>
      <w:r w:rsidRPr="00570116">
        <w:rPr>
          <w:rFonts w:ascii="Calibri" w:hAnsi="Calibri" w:cs="Calibri"/>
          <w:sz w:val="22"/>
          <w:szCs w:val="22"/>
        </w:rPr>
        <w:t xml:space="preserve"> paso del Izumar. </w:t>
      </w:r>
      <w:r>
        <w:rPr>
          <w:rFonts w:ascii="Calibri" w:hAnsi="Calibri" w:cs="Calibri"/>
          <w:sz w:val="22"/>
          <w:szCs w:val="22"/>
        </w:rPr>
        <w:t xml:space="preserve"> </w:t>
      </w:r>
    </w:p>
    <w:p w14:paraId="77803425" w14:textId="77777777" w:rsidR="000113CD" w:rsidRDefault="000113CD" w:rsidP="00570116">
      <w:pPr>
        <w:spacing w:after="0"/>
        <w:jc w:val="both"/>
        <w:rPr>
          <w:rFonts w:ascii="Calibri" w:hAnsi="Calibri" w:cs="Calibri"/>
          <w:sz w:val="22"/>
          <w:szCs w:val="22"/>
        </w:rPr>
      </w:pPr>
    </w:p>
    <w:p w14:paraId="0CA21BD2" w14:textId="6A0A482D" w:rsidR="00E23969" w:rsidRDefault="00570116" w:rsidP="00570116">
      <w:pPr>
        <w:spacing w:after="0"/>
        <w:jc w:val="both"/>
        <w:rPr>
          <w:rFonts w:ascii="Calibri" w:hAnsi="Calibri" w:cs="Calibri"/>
          <w:sz w:val="22"/>
          <w:szCs w:val="22"/>
        </w:rPr>
      </w:pPr>
      <w:r w:rsidRPr="00570116">
        <w:rPr>
          <w:rFonts w:ascii="Calibri" w:hAnsi="Calibri" w:cs="Calibri"/>
          <w:sz w:val="22"/>
          <w:szCs w:val="22"/>
        </w:rPr>
        <w:t>E</w:t>
      </w:r>
      <w:r w:rsidR="000113CD">
        <w:rPr>
          <w:rFonts w:ascii="Calibri" w:hAnsi="Calibri" w:cs="Calibri"/>
          <w:sz w:val="22"/>
          <w:szCs w:val="22"/>
        </w:rPr>
        <w:t>l Coronel Gabriel Morales e</w:t>
      </w:r>
      <w:r w:rsidRPr="00570116">
        <w:rPr>
          <w:rFonts w:ascii="Calibri" w:hAnsi="Calibri" w:cs="Calibri"/>
          <w:sz w:val="22"/>
          <w:szCs w:val="22"/>
        </w:rPr>
        <w:t xml:space="preserve">xigió a sus subordinados que cumpliesen con el juramento realizado, que lo rematasen. Sin embargo, los Oficiales allí presentes, optaron por no hacer acto de lo jurado, protegiendo a su Coronel contra el fuego que desde todas direcciones los rifeños les realizaron. Pasado un breve tiempo, el </w:t>
      </w:r>
      <w:r w:rsidRPr="00C4397E">
        <w:rPr>
          <w:rFonts w:ascii="Calibri" w:hAnsi="Calibri" w:cs="Calibri"/>
          <w:sz w:val="22"/>
          <w:szCs w:val="22"/>
        </w:rPr>
        <w:t>Teniente médico Joaquín D’Harcourt Got</w:t>
      </w:r>
      <w:r w:rsidR="000113CD">
        <w:rPr>
          <w:rFonts w:ascii="Calibri" w:hAnsi="Calibri" w:cs="Calibri"/>
          <w:sz w:val="22"/>
          <w:szCs w:val="22"/>
        </w:rPr>
        <w:t xml:space="preserve"> confirmó</w:t>
      </w:r>
      <w:r w:rsidRPr="00570116">
        <w:rPr>
          <w:rFonts w:ascii="Calibri" w:hAnsi="Calibri" w:cs="Calibri"/>
          <w:sz w:val="22"/>
          <w:szCs w:val="22"/>
        </w:rPr>
        <w:t xml:space="preserve"> que el Coronel Morales </w:t>
      </w:r>
      <w:r w:rsidR="000113CD">
        <w:rPr>
          <w:rFonts w:ascii="Calibri" w:hAnsi="Calibri" w:cs="Calibri"/>
          <w:sz w:val="22"/>
          <w:szCs w:val="22"/>
        </w:rPr>
        <w:t>falleció a causa de las heridas recibidas</w:t>
      </w:r>
      <w:r w:rsidRPr="00570116">
        <w:rPr>
          <w:rFonts w:ascii="Calibri" w:hAnsi="Calibri" w:cs="Calibri"/>
          <w:sz w:val="22"/>
          <w:szCs w:val="22"/>
        </w:rPr>
        <w:t>.</w:t>
      </w:r>
    </w:p>
    <w:p w14:paraId="62DBF030" w14:textId="134456A0" w:rsidR="00E23969" w:rsidRPr="005F3FE0" w:rsidRDefault="00195066" w:rsidP="00A14E7F">
      <w:pPr>
        <w:jc w:val="both"/>
        <w:rPr>
          <w:rFonts w:ascii="Calibri" w:hAnsi="Calibri" w:cs="Calibri"/>
          <w:sz w:val="22"/>
          <w:szCs w:val="22"/>
        </w:rPr>
      </w:pPr>
      <w:r>
        <w:rPr>
          <w:rFonts w:ascii="Calibri" w:hAnsi="Calibri" w:cs="Calibri"/>
          <w:sz w:val="22"/>
          <w:szCs w:val="22"/>
        </w:rPr>
        <w:t xml:space="preserve">  </w:t>
      </w:r>
    </w:p>
    <w:sectPr w:rsidR="00E23969" w:rsidRPr="005F3F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E0"/>
    <w:rsid w:val="000113CD"/>
    <w:rsid w:val="00034F89"/>
    <w:rsid w:val="000568F6"/>
    <w:rsid w:val="00060BE0"/>
    <w:rsid w:val="00195066"/>
    <w:rsid w:val="0029363B"/>
    <w:rsid w:val="002B1064"/>
    <w:rsid w:val="002D54A7"/>
    <w:rsid w:val="002F495C"/>
    <w:rsid w:val="00336E95"/>
    <w:rsid w:val="003A7BD1"/>
    <w:rsid w:val="00467513"/>
    <w:rsid w:val="004B524C"/>
    <w:rsid w:val="005075DF"/>
    <w:rsid w:val="00541F66"/>
    <w:rsid w:val="00570116"/>
    <w:rsid w:val="005C130B"/>
    <w:rsid w:val="005F3FE0"/>
    <w:rsid w:val="006B136E"/>
    <w:rsid w:val="008902F5"/>
    <w:rsid w:val="008C24E5"/>
    <w:rsid w:val="008D754E"/>
    <w:rsid w:val="00940169"/>
    <w:rsid w:val="009632B9"/>
    <w:rsid w:val="00A14E7F"/>
    <w:rsid w:val="00AA5075"/>
    <w:rsid w:val="00B17CC5"/>
    <w:rsid w:val="00C4397E"/>
    <w:rsid w:val="00CA5CE7"/>
    <w:rsid w:val="00D05895"/>
    <w:rsid w:val="00E23969"/>
    <w:rsid w:val="00F61B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10AE"/>
  <w15:chartTrackingRefBased/>
  <w15:docId w15:val="{DE107245-AFC2-4E13-A59D-DC340A74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3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F3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F3F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F3F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F3F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F3F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F3F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F3F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F3F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3F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F3F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F3F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F3F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F3F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F3F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F3F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F3F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F3FE0"/>
    <w:rPr>
      <w:rFonts w:eastAsiaTheme="majorEastAsia" w:cstheme="majorBidi"/>
      <w:color w:val="272727" w:themeColor="text1" w:themeTint="D8"/>
    </w:rPr>
  </w:style>
  <w:style w:type="paragraph" w:styleId="Ttulo">
    <w:name w:val="Title"/>
    <w:basedOn w:val="Normal"/>
    <w:next w:val="Normal"/>
    <w:link w:val="TtuloCar"/>
    <w:uiPriority w:val="10"/>
    <w:qFormat/>
    <w:rsid w:val="005F3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3F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3F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F3F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3FE0"/>
    <w:pPr>
      <w:spacing w:before="160"/>
      <w:jc w:val="center"/>
    </w:pPr>
    <w:rPr>
      <w:i/>
      <w:iCs/>
      <w:color w:val="404040" w:themeColor="text1" w:themeTint="BF"/>
    </w:rPr>
  </w:style>
  <w:style w:type="character" w:customStyle="1" w:styleId="CitaCar">
    <w:name w:val="Cita Car"/>
    <w:basedOn w:val="Fuentedeprrafopredeter"/>
    <w:link w:val="Cita"/>
    <w:uiPriority w:val="29"/>
    <w:rsid w:val="005F3FE0"/>
    <w:rPr>
      <w:i/>
      <w:iCs/>
      <w:color w:val="404040" w:themeColor="text1" w:themeTint="BF"/>
    </w:rPr>
  </w:style>
  <w:style w:type="paragraph" w:styleId="Prrafodelista">
    <w:name w:val="List Paragraph"/>
    <w:basedOn w:val="Normal"/>
    <w:uiPriority w:val="34"/>
    <w:qFormat/>
    <w:rsid w:val="005F3FE0"/>
    <w:pPr>
      <w:ind w:left="720"/>
      <w:contextualSpacing/>
    </w:pPr>
  </w:style>
  <w:style w:type="character" w:styleId="nfasisintenso">
    <w:name w:val="Intense Emphasis"/>
    <w:basedOn w:val="Fuentedeprrafopredeter"/>
    <w:uiPriority w:val="21"/>
    <w:qFormat/>
    <w:rsid w:val="005F3FE0"/>
    <w:rPr>
      <w:i/>
      <w:iCs/>
      <w:color w:val="0F4761" w:themeColor="accent1" w:themeShade="BF"/>
    </w:rPr>
  </w:style>
  <w:style w:type="paragraph" w:styleId="Citadestacada">
    <w:name w:val="Intense Quote"/>
    <w:basedOn w:val="Normal"/>
    <w:next w:val="Normal"/>
    <w:link w:val="CitadestacadaCar"/>
    <w:uiPriority w:val="30"/>
    <w:qFormat/>
    <w:rsid w:val="005F3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3FE0"/>
    <w:rPr>
      <w:i/>
      <w:iCs/>
      <w:color w:val="0F4761" w:themeColor="accent1" w:themeShade="BF"/>
    </w:rPr>
  </w:style>
  <w:style w:type="character" w:styleId="Referenciaintensa">
    <w:name w:val="Intense Reference"/>
    <w:basedOn w:val="Fuentedeprrafopredeter"/>
    <w:uiPriority w:val="32"/>
    <w:qFormat/>
    <w:rsid w:val="005F3FE0"/>
    <w:rPr>
      <w:b/>
      <w:bCs/>
      <w:smallCaps/>
      <w:color w:val="0F4761" w:themeColor="accent1" w:themeShade="BF"/>
      <w:spacing w:val="5"/>
    </w:rPr>
  </w:style>
  <w:style w:type="character" w:styleId="Hipervnculo">
    <w:name w:val="Hyperlink"/>
    <w:basedOn w:val="Fuentedeprrafopredeter"/>
    <w:uiPriority w:val="99"/>
    <w:unhideWhenUsed/>
    <w:rsid w:val="00A14E7F"/>
    <w:rPr>
      <w:color w:val="467886" w:themeColor="hyperlink"/>
      <w:u w:val="single"/>
    </w:rPr>
  </w:style>
  <w:style w:type="character" w:styleId="Mencinsinresolver">
    <w:name w:val="Unresolved Mention"/>
    <w:basedOn w:val="Fuentedeprrafopredeter"/>
    <w:uiPriority w:val="99"/>
    <w:semiHidden/>
    <w:unhideWhenUsed/>
    <w:rsid w:val="00A14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275</TotalTime>
  <Pages>3</Pages>
  <Words>1638</Words>
  <Characters>9013</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2026-01-13T12:32:00Z</dcterms:created>
  <dcterms:modified xsi:type="dcterms:W3CDTF">2026-01-13T19:27:00Z</dcterms:modified>
</cp:coreProperties>
</file>